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43B1B" w14:textId="7E8FC0AD" w:rsidR="00D956DB" w:rsidRDefault="00D956DB" w:rsidP="00D956DB">
      <w:pPr>
        <w:widowControl/>
        <w:rPr>
          <w:rFonts w:ascii="Calibri" w:eastAsia="Calibri" w:hAnsi="Calibri"/>
          <w:color w:val="auto"/>
          <w:sz w:val="52"/>
          <w:szCs w:val="52"/>
          <w:lang w:eastAsia="en-US"/>
        </w:rPr>
      </w:pPr>
      <w:r>
        <w:rPr>
          <w:b/>
          <w:color w:val="auto"/>
          <w:sz w:val="24"/>
          <w:szCs w:val="24"/>
        </w:rPr>
        <w:t xml:space="preserve">                                                            </w:t>
      </w:r>
      <w:r>
        <w:rPr>
          <w:rFonts w:ascii="Calibri" w:eastAsia="Calibri" w:hAnsi="Calibri"/>
          <w:noProof/>
          <w:color w:val="auto"/>
          <w:sz w:val="22"/>
          <w:szCs w:val="22"/>
          <w:lang w:eastAsia="en-US"/>
        </w:rPr>
        <w:drawing>
          <wp:inline distT="0" distB="0" distL="0" distR="0" wp14:anchorId="7946CBC5" wp14:editId="01178681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C3C12" w14:textId="77777777" w:rsidR="00D956DB" w:rsidRDefault="00D956DB" w:rsidP="00D956DB">
      <w:pPr>
        <w:widowControl/>
        <w:jc w:val="both"/>
        <w:rPr>
          <w:b/>
          <w:color w:val="auto"/>
          <w:sz w:val="24"/>
          <w:szCs w:val="24"/>
        </w:rPr>
      </w:pPr>
    </w:p>
    <w:p w14:paraId="22796066" w14:textId="77777777" w:rsidR="00D956DB" w:rsidRDefault="00D956DB" w:rsidP="00D956DB">
      <w:pPr>
        <w:widowControl/>
        <w:ind w:hanging="567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АДМИНИСТРАЦИЯ ТАЛОВСКОГО СЕЛЬСКОГО ПОСЕЛЕНИЯ </w:t>
      </w:r>
    </w:p>
    <w:p w14:paraId="2573E513" w14:textId="77777777" w:rsidR="00D956DB" w:rsidRDefault="00D956DB" w:rsidP="00D956DB">
      <w:pPr>
        <w:widowControl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КАНТЕМИРОВСКОГО МУНИЦИПАЛЬНОГО РАЙОНА</w:t>
      </w:r>
    </w:p>
    <w:p w14:paraId="6A27D055" w14:textId="77777777" w:rsidR="00D956DB" w:rsidRDefault="00D956DB" w:rsidP="00D956DB">
      <w:pPr>
        <w:widowControl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ВОРОНЕЖСКОЙ ОБЛАСТИ.</w:t>
      </w:r>
    </w:p>
    <w:p w14:paraId="14704332" w14:textId="77777777" w:rsidR="00D956DB" w:rsidRDefault="00D956DB" w:rsidP="00D956DB">
      <w:pPr>
        <w:widowControl/>
        <w:jc w:val="center"/>
        <w:rPr>
          <w:b/>
          <w:color w:val="auto"/>
          <w:sz w:val="24"/>
          <w:szCs w:val="24"/>
        </w:rPr>
      </w:pPr>
    </w:p>
    <w:p w14:paraId="31CE815F" w14:textId="77777777" w:rsidR="00D956DB" w:rsidRDefault="00D956DB" w:rsidP="00D956DB">
      <w:pPr>
        <w:keepNext/>
        <w:widowControl/>
        <w:spacing w:before="240" w:after="60"/>
        <w:outlineLvl w:val="2"/>
        <w:rPr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                                              Р А С П О Р Я Ж Е Н И Е</w:t>
      </w:r>
    </w:p>
    <w:p w14:paraId="5A45F9CB" w14:textId="77777777" w:rsidR="00D956DB" w:rsidRDefault="00D956DB" w:rsidP="00D956DB">
      <w:pPr>
        <w:widowControl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</w:t>
      </w:r>
    </w:p>
    <w:p w14:paraId="498CCA3F" w14:textId="6E87ABE7" w:rsidR="00D956DB" w:rsidRDefault="00D956DB" w:rsidP="00D956DB">
      <w:pPr>
        <w:widowControl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№ </w:t>
      </w:r>
      <w:r w:rsidR="00FE755B">
        <w:rPr>
          <w:color w:val="auto"/>
          <w:sz w:val="24"/>
          <w:szCs w:val="24"/>
        </w:rPr>
        <w:t>30</w:t>
      </w:r>
      <w:r>
        <w:rPr>
          <w:color w:val="auto"/>
          <w:sz w:val="24"/>
          <w:szCs w:val="24"/>
        </w:rPr>
        <w:t>-р                                                                     от 31 октября 202</w:t>
      </w:r>
      <w:r w:rsidR="00FE755B">
        <w:rPr>
          <w:color w:val="auto"/>
          <w:sz w:val="24"/>
          <w:szCs w:val="24"/>
        </w:rPr>
        <w:t>3</w:t>
      </w:r>
      <w:r>
        <w:rPr>
          <w:color w:val="auto"/>
          <w:sz w:val="24"/>
          <w:szCs w:val="24"/>
        </w:rPr>
        <w:t xml:space="preserve"> года</w:t>
      </w:r>
    </w:p>
    <w:p w14:paraId="3937A323" w14:textId="77777777" w:rsidR="00D956DB" w:rsidRDefault="00D956DB" w:rsidP="00D956DB">
      <w:pPr>
        <w:widowControl/>
        <w:jc w:val="both"/>
        <w:rPr>
          <w:color w:val="auto"/>
          <w:sz w:val="24"/>
          <w:szCs w:val="24"/>
        </w:rPr>
      </w:pPr>
    </w:p>
    <w:p w14:paraId="3AA18AE9" w14:textId="435467E6" w:rsidR="00D956DB" w:rsidRDefault="00D956DB" w:rsidP="00D956DB">
      <w:pPr>
        <w:pStyle w:val="40"/>
        <w:shd w:val="clear" w:color="auto" w:fill="auto"/>
        <w:spacing w:after="0" w:line="240" w:lineRule="auto"/>
        <w:ind w:right="5199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Об установлении периода применения зимних норм расхода топлива и смазочных материалов автомобильным транспортом   на территории Таловского сельского поселения.</w:t>
      </w:r>
    </w:p>
    <w:p w14:paraId="625AD147" w14:textId="77777777" w:rsidR="00D956DB" w:rsidRDefault="00D956DB" w:rsidP="00D956DB">
      <w:pPr>
        <w:pStyle w:val="40"/>
        <w:shd w:val="clear" w:color="auto" w:fill="auto"/>
        <w:spacing w:after="0" w:line="240" w:lineRule="auto"/>
        <w:ind w:right="5199" w:firstLine="0"/>
        <w:rPr>
          <w:b w:val="0"/>
          <w:sz w:val="24"/>
          <w:szCs w:val="24"/>
        </w:rPr>
      </w:pPr>
    </w:p>
    <w:p w14:paraId="511B7951" w14:textId="77777777" w:rsidR="00D956DB" w:rsidRDefault="00D956DB" w:rsidP="00D956DB">
      <w:pPr>
        <w:pStyle w:val="40"/>
        <w:shd w:val="clear" w:color="auto" w:fill="auto"/>
        <w:spacing w:after="0" w:line="240" w:lineRule="auto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Во исполнение Распоряжения  Администрации Кантемировского муниципального района от 01.10.2017г. №4555-р «Об установлении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периода применения зимних норм расхода топлива и смазочных материалов автомобильным транспортом »   для работы в зимних условиях автотранспорта, находящегося в муниципальной собственности, в соответствии с распоряжением Минтранса РФ от 14.03.2008г. № АМ-23-р «О введении в действие методических рекомендаций «Нормы расхода топлива и смазочных материалов на автомобильном транспорте»:</w:t>
      </w:r>
    </w:p>
    <w:p w14:paraId="260A012D" w14:textId="77777777" w:rsidR="00D956DB" w:rsidRDefault="00D956DB" w:rsidP="00D956DB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</w:p>
    <w:p w14:paraId="68DBF2A3" w14:textId="2C75EB60" w:rsidR="00D956DB" w:rsidRDefault="00D956DB" w:rsidP="00D956DB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rFonts w:eastAsia="Calibri"/>
          <w:sz w:val="24"/>
          <w:szCs w:val="24"/>
        </w:rPr>
        <w:t>1.    Установить период применения зимних норм расхода топлива и смазочных материалов с 1ноября 202</w:t>
      </w:r>
      <w:r w:rsidR="00FE755B">
        <w:rPr>
          <w:rFonts w:eastAsia="Calibri"/>
          <w:sz w:val="24"/>
          <w:szCs w:val="24"/>
        </w:rPr>
        <w:t>3</w:t>
      </w:r>
      <w:r>
        <w:rPr>
          <w:rFonts w:eastAsia="Calibri"/>
          <w:sz w:val="24"/>
          <w:szCs w:val="24"/>
        </w:rPr>
        <w:t xml:space="preserve"> года по 31 марта 202</w:t>
      </w:r>
      <w:r w:rsidR="00FE755B">
        <w:rPr>
          <w:rFonts w:eastAsia="Calibri"/>
          <w:sz w:val="24"/>
          <w:szCs w:val="24"/>
        </w:rPr>
        <w:t>4</w:t>
      </w:r>
      <w:r>
        <w:rPr>
          <w:rFonts w:eastAsia="Calibri"/>
          <w:sz w:val="24"/>
          <w:szCs w:val="24"/>
        </w:rPr>
        <w:t xml:space="preserve"> года. (+10%)</w:t>
      </w:r>
    </w:p>
    <w:p w14:paraId="58F84881" w14:textId="77777777" w:rsidR="00D956DB" w:rsidRDefault="00D956DB" w:rsidP="00D956DB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48026F47" w14:textId="77777777" w:rsidR="00D956DB" w:rsidRDefault="00D956DB" w:rsidP="00D956DB">
      <w:pPr>
        <w:rPr>
          <w:sz w:val="24"/>
          <w:szCs w:val="24"/>
        </w:rPr>
      </w:pPr>
      <w:r>
        <w:rPr>
          <w:sz w:val="24"/>
          <w:szCs w:val="24"/>
        </w:rPr>
        <w:t xml:space="preserve">            2.    Контроль за исполнением настоящего распоряжения оставляю за собой.</w:t>
      </w:r>
    </w:p>
    <w:p w14:paraId="2073DEA5" w14:textId="77777777" w:rsidR="00D956DB" w:rsidRDefault="00D956DB" w:rsidP="00D956DB">
      <w:pPr>
        <w:rPr>
          <w:sz w:val="24"/>
          <w:szCs w:val="24"/>
        </w:rPr>
      </w:pPr>
    </w:p>
    <w:p w14:paraId="18313058" w14:textId="77777777" w:rsidR="00D956DB" w:rsidRDefault="00D956DB" w:rsidP="00D956DB">
      <w:pPr>
        <w:rPr>
          <w:sz w:val="24"/>
          <w:szCs w:val="24"/>
        </w:rPr>
      </w:pPr>
    </w:p>
    <w:p w14:paraId="32184FA0" w14:textId="77777777" w:rsidR="00D956DB" w:rsidRDefault="00D956DB" w:rsidP="00D956DB">
      <w:pPr>
        <w:rPr>
          <w:sz w:val="24"/>
          <w:szCs w:val="24"/>
        </w:rPr>
      </w:pPr>
    </w:p>
    <w:p w14:paraId="47075B52" w14:textId="77777777" w:rsidR="00FE755B" w:rsidRDefault="00D956DB" w:rsidP="00D956DB">
      <w:pPr>
        <w:rPr>
          <w:sz w:val="24"/>
          <w:szCs w:val="24"/>
        </w:rPr>
      </w:pPr>
      <w:r>
        <w:rPr>
          <w:sz w:val="24"/>
          <w:szCs w:val="24"/>
        </w:rPr>
        <w:t>Глава Таловского</w:t>
      </w:r>
    </w:p>
    <w:p w14:paraId="69B374AE" w14:textId="38233037" w:rsidR="00D956DB" w:rsidRDefault="00D956DB" w:rsidP="00D956DB">
      <w:pPr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поселения:                                            </w:t>
      </w:r>
      <w:r w:rsidR="00FE755B">
        <w:rPr>
          <w:sz w:val="24"/>
          <w:szCs w:val="24"/>
        </w:rPr>
        <w:t xml:space="preserve">                     </w:t>
      </w:r>
      <w:bookmarkStart w:id="0" w:name="_GoBack"/>
      <w:bookmarkEnd w:id="0"/>
      <w:proofErr w:type="spellStart"/>
      <w:r>
        <w:rPr>
          <w:sz w:val="24"/>
          <w:szCs w:val="24"/>
        </w:rPr>
        <w:t>А.А.Ковалёв</w:t>
      </w:r>
      <w:proofErr w:type="spellEnd"/>
    </w:p>
    <w:p w14:paraId="249022F6" w14:textId="77777777" w:rsidR="00D956DB" w:rsidRDefault="00D956DB" w:rsidP="00D956DB">
      <w:pPr>
        <w:rPr>
          <w:sz w:val="24"/>
          <w:szCs w:val="24"/>
        </w:rPr>
      </w:pPr>
    </w:p>
    <w:p w14:paraId="787992B0" w14:textId="77777777" w:rsidR="00CC2184" w:rsidRDefault="00CC2184"/>
    <w:sectPr w:rsidR="00CC2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DB"/>
    <w:rsid w:val="00B52E15"/>
    <w:rsid w:val="00CC2184"/>
    <w:rsid w:val="00D956DB"/>
    <w:rsid w:val="00FC12DB"/>
    <w:rsid w:val="00FE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A76E"/>
  <w15:chartTrackingRefBased/>
  <w15:docId w15:val="{70C2ED41-95F7-4956-9183-E4BD4575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956D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D956DB"/>
    <w:rPr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956DB"/>
    <w:pPr>
      <w:widowControl/>
      <w:shd w:val="clear" w:color="auto" w:fill="FFFFFF"/>
      <w:spacing w:after="1020" w:line="322" w:lineRule="exact"/>
      <w:ind w:hanging="320"/>
    </w:pPr>
    <w:rPr>
      <w:rFonts w:asciiTheme="minorHAnsi" w:eastAsiaTheme="minorHAnsi" w:hAnsiTheme="minorHAnsi" w:cstheme="minorBidi"/>
      <w:b/>
      <w:bCs/>
      <w:color w:val="auto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3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2022-10-27T12:53:00Z</dcterms:created>
  <dcterms:modified xsi:type="dcterms:W3CDTF">2023-10-25T07:56:00Z</dcterms:modified>
</cp:coreProperties>
</file>