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8A5" w:rsidRDefault="00D65A82" w:rsidP="00D65A82">
      <w:pPr>
        <w:spacing w:after="0" w:line="360" w:lineRule="auto"/>
        <w:ind w:right="-113"/>
        <w:jc w:val="center"/>
        <w:rPr>
          <w:rFonts w:ascii="Arial" w:hAnsi="Arial" w:cs="Arial"/>
          <w:sz w:val="24"/>
          <w:szCs w:val="24"/>
        </w:rPr>
      </w:pPr>
      <w:r w:rsidRPr="000B08A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6750" cy="83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82" w:rsidRPr="009E326F" w:rsidRDefault="003D5886" w:rsidP="009E326F">
      <w:pPr>
        <w:spacing w:after="0" w:line="240" w:lineRule="auto"/>
        <w:ind w:right="-113"/>
        <w:jc w:val="center"/>
        <w:rPr>
          <w:rFonts w:ascii="Arial" w:hAnsi="Arial" w:cs="Arial"/>
        </w:rPr>
      </w:pPr>
      <w:r w:rsidRPr="009E326F">
        <w:rPr>
          <w:rFonts w:ascii="Times New Roman" w:hAnsi="Times New Roman" w:cs="Times New Roman"/>
          <w:b/>
        </w:rPr>
        <w:t>АДМИНИСТРАЦИЯ</w:t>
      </w:r>
    </w:p>
    <w:p w:rsidR="003D5886" w:rsidRPr="009E326F" w:rsidRDefault="003D5886" w:rsidP="009E326F">
      <w:pPr>
        <w:spacing w:after="0" w:line="240" w:lineRule="auto"/>
        <w:ind w:right="-113"/>
        <w:jc w:val="center"/>
        <w:rPr>
          <w:rFonts w:ascii="Arial" w:hAnsi="Arial" w:cs="Arial"/>
        </w:rPr>
      </w:pPr>
      <w:r w:rsidRPr="009E326F">
        <w:rPr>
          <w:rFonts w:ascii="Times New Roman" w:hAnsi="Times New Roman" w:cs="Times New Roman"/>
          <w:b/>
        </w:rPr>
        <w:t>ТАЛОВСКОГО  СЕЛЬСКОГО ПОСЕЛЕНИЯ</w:t>
      </w:r>
    </w:p>
    <w:p w:rsidR="003D5886" w:rsidRPr="009E326F" w:rsidRDefault="003D5886" w:rsidP="009E326F">
      <w:pPr>
        <w:spacing w:after="0" w:line="240" w:lineRule="auto"/>
        <w:ind w:right="-113" w:firstLine="709"/>
        <w:jc w:val="center"/>
        <w:rPr>
          <w:rFonts w:ascii="Times New Roman" w:hAnsi="Times New Roman" w:cs="Times New Roman"/>
          <w:b/>
        </w:rPr>
      </w:pPr>
      <w:r w:rsidRPr="009E326F">
        <w:rPr>
          <w:rFonts w:ascii="Times New Roman" w:hAnsi="Times New Roman" w:cs="Times New Roman"/>
          <w:b/>
        </w:rPr>
        <w:t>КАНТЕМИРОВСКОГО МУНИЦИПАЛЬНОГО РАЙОНА</w:t>
      </w:r>
    </w:p>
    <w:p w:rsidR="00D947AC" w:rsidRPr="009E326F" w:rsidRDefault="003D5886" w:rsidP="009E326F">
      <w:pPr>
        <w:spacing w:after="0" w:line="240" w:lineRule="auto"/>
        <w:ind w:right="-113" w:firstLine="709"/>
        <w:jc w:val="center"/>
        <w:rPr>
          <w:rFonts w:ascii="Times New Roman" w:hAnsi="Times New Roman" w:cs="Times New Roman"/>
          <w:b/>
        </w:rPr>
      </w:pPr>
      <w:r w:rsidRPr="009E326F">
        <w:rPr>
          <w:rFonts w:ascii="Times New Roman" w:hAnsi="Times New Roman" w:cs="Times New Roman"/>
          <w:b/>
        </w:rPr>
        <w:t>ВОРОНЕЖСКОЙ ОБЛАСТИ</w:t>
      </w:r>
    </w:p>
    <w:p w:rsidR="00D65A82" w:rsidRPr="009E326F" w:rsidRDefault="00D65A82" w:rsidP="00D65A82">
      <w:pPr>
        <w:spacing w:after="0" w:line="240" w:lineRule="auto"/>
        <w:ind w:right="-113" w:firstLine="709"/>
        <w:rPr>
          <w:rFonts w:ascii="Times New Roman" w:hAnsi="Times New Roman" w:cs="Times New Roman"/>
          <w:b/>
        </w:rPr>
      </w:pPr>
    </w:p>
    <w:p w:rsidR="003D5886" w:rsidRPr="009E326F" w:rsidRDefault="003D5886" w:rsidP="00D61352">
      <w:pPr>
        <w:spacing w:after="0" w:line="360" w:lineRule="auto"/>
        <w:ind w:right="-113" w:firstLine="709"/>
        <w:jc w:val="both"/>
        <w:rPr>
          <w:rFonts w:ascii="Times New Roman" w:hAnsi="Times New Roman" w:cs="Times New Roman"/>
          <w:b/>
        </w:rPr>
      </w:pPr>
      <w:r w:rsidRPr="009E326F">
        <w:rPr>
          <w:rFonts w:ascii="Times New Roman" w:hAnsi="Times New Roman" w:cs="Times New Roman"/>
        </w:rPr>
        <w:t xml:space="preserve">                  </w:t>
      </w:r>
      <w:r w:rsidR="00BD4674" w:rsidRPr="009E326F">
        <w:rPr>
          <w:rFonts w:ascii="Times New Roman" w:hAnsi="Times New Roman" w:cs="Times New Roman"/>
        </w:rPr>
        <w:t xml:space="preserve">                     </w:t>
      </w:r>
      <w:r w:rsidRPr="009E326F">
        <w:rPr>
          <w:rFonts w:ascii="Times New Roman" w:hAnsi="Times New Roman" w:cs="Times New Roman"/>
        </w:rPr>
        <w:t xml:space="preserve">    </w:t>
      </w:r>
      <w:r w:rsidRPr="009E326F">
        <w:rPr>
          <w:rFonts w:ascii="Times New Roman" w:hAnsi="Times New Roman" w:cs="Times New Roman"/>
          <w:b/>
        </w:rPr>
        <w:t>П О С Т А Н О В Л Е Н И Е</w:t>
      </w:r>
    </w:p>
    <w:p w:rsidR="003D5886" w:rsidRPr="000B08A5" w:rsidRDefault="00572FD9" w:rsidP="003D58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245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3D5886" w:rsidRPr="000B08A5">
        <w:rPr>
          <w:rFonts w:ascii="Times New Roman" w:hAnsi="Times New Roman" w:cs="Times New Roman"/>
          <w:sz w:val="24"/>
          <w:szCs w:val="24"/>
        </w:rPr>
        <w:t xml:space="preserve">от </w:t>
      </w:r>
      <w:r w:rsidR="00423C20">
        <w:rPr>
          <w:rFonts w:ascii="Times New Roman" w:hAnsi="Times New Roman" w:cs="Times New Roman"/>
          <w:sz w:val="24"/>
          <w:szCs w:val="24"/>
        </w:rPr>
        <w:t>28</w:t>
      </w:r>
      <w:r w:rsidR="003D5886" w:rsidRPr="000B08A5">
        <w:rPr>
          <w:rFonts w:ascii="Times New Roman" w:hAnsi="Times New Roman" w:cs="Times New Roman"/>
          <w:sz w:val="24"/>
          <w:szCs w:val="24"/>
        </w:rPr>
        <w:t>.0</w:t>
      </w:r>
      <w:r w:rsidR="00423C20">
        <w:rPr>
          <w:rFonts w:ascii="Times New Roman" w:hAnsi="Times New Roman" w:cs="Times New Roman"/>
          <w:sz w:val="24"/>
          <w:szCs w:val="24"/>
        </w:rPr>
        <w:t>1</w:t>
      </w:r>
      <w:r w:rsidR="003D5886" w:rsidRPr="000B08A5">
        <w:rPr>
          <w:rFonts w:ascii="Times New Roman" w:hAnsi="Times New Roman" w:cs="Times New Roman"/>
          <w:sz w:val="24"/>
          <w:szCs w:val="24"/>
        </w:rPr>
        <w:t>.</w:t>
      </w:r>
      <w:r w:rsidR="003D5886" w:rsidRPr="00822454">
        <w:rPr>
          <w:rFonts w:ascii="Times New Roman" w:hAnsi="Times New Roman" w:cs="Times New Roman"/>
          <w:sz w:val="24"/>
          <w:szCs w:val="24"/>
        </w:rPr>
        <w:t>20</w:t>
      </w:r>
      <w:r w:rsidR="00423C20" w:rsidRPr="00822454">
        <w:rPr>
          <w:rFonts w:ascii="Times New Roman" w:hAnsi="Times New Roman" w:cs="Times New Roman"/>
          <w:sz w:val="24"/>
          <w:szCs w:val="24"/>
        </w:rPr>
        <w:t>25</w:t>
      </w:r>
      <w:r w:rsidR="003D5886" w:rsidRPr="00822454">
        <w:rPr>
          <w:rFonts w:ascii="Times New Roman" w:hAnsi="Times New Roman" w:cs="Times New Roman"/>
          <w:sz w:val="24"/>
          <w:szCs w:val="24"/>
        </w:rPr>
        <w:t xml:space="preserve"> </w:t>
      </w:r>
      <w:r w:rsidR="000B08A5" w:rsidRPr="008224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3D5886" w:rsidRPr="008224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D5886" w:rsidRPr="00D61352" w:rsidRDefault="003D5886" w:rsidP="00D613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8A5">
        <w:rPr>
          <w:rFonts w:ascii="Times New Roman" w:hAnsi="Times New Roman" w:cs="Times New Roman"/>
          <w:sz w:val="24"/>
          <w:szCs w:val="24"/>
        </w:rPr>
        <w:t xml:space="preserve"> с. Талы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</w:p>
    <w:p w:rsidR="00CE3217" w:rsidRPr="00CE3217" w:rsidRDefault="003D5886" w:rsidP="00CE3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</w:t>
      </w:r>
      <w:r w:rsidR="00CE3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E3217"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постановление </w:t>
      </w:r>
    </w:p>
    <w:p w:rsidR="00CE3217" w:rsidRPr="00CE3217" w:rsidRDefault="00CE3217" w:rsidP="00CE3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администрации Таловского сельского поселения</w:t>
      </w:r>
    </w:p>
    <w:p w:rsidR="00CE3217" w:rsidRDefault="00CE3217" w:rsidP="00CE3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CE3217">
        <w:rPr>
          <w:rFonts w:ascii="Times New Roman" w:hAnsi="Times New Roman" w:cs="Times New Roman"/>
          <w:sz w:val="24"/>
          <w:szCs w:val="24"/>
        </w:rPr>
        <w:t xml:space="preserve">15.05.2024 №17 </w:t>
      </w:r>
      <w:r w:rsidRPr="00CE3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3D5886" w:rsidRPr="00CE3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D5886"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утверждении схемы </w:t>
      </w:r>
      <w:r w:rsidR="003D5886" w:rsidRPr="00CE3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D5886"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размещения нестационарных</w:t>
      </w:r>
      <w:r w:rsidR="003D5886"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торговых объектов </w:t>
      </w:r>
    </w:p>
    <w:p w:rsidR="003D5886" w:rsidRPr="00CE3217" w:rsidRDefault="00CE3217" w:rsidP="00CE32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на территории</w:t>
      </w:r>
      <w:r w:rsidR="003D5886"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Таловского сельского поселения </w:t>
      </w:r>
    </w:p>
    <w:p w:rsidR="00CE3217" w:rsidRDefault="00CE3217" w:rsidP="00CE3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="003D5886"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Кантемировского муниципального</w:t>
      </w:r>
    </w:p>
    <w:p w:rsidR="003D5886" w:rsidRDefault="00CE3217" w:rsidP="00D65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района Воронежской области»</w:t>
      </w:r>
      <w:r w:rsidR="003D5886" w:rsidRPr="00CE32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D5886" w:rsidRPr="00567B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5A82" w:rsidRPr="00D65A82" w:rsidRDefault="00D65A82" w:rsidP="00D65A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B00F9" w:rsidRDefault="00EB00F9" w:rsidP="00EB0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актуализацией схемы размещения нестационарных торговых объектов, администрация Таловского сельского поселения Кантемировского муниципального района Воронежской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65A82" w:rsidRDefault="00D65A82" w:rsidP="00EB0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674" w:rsidRPr="00EB00F9" w:rsidRDefault="003D5886" w:rsidP="00EB0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0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</w:t>
      </w:r>
      <w:r w:rsidR="00D65A8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00F9" w:rsidRDefault="00EB00F9" w:rsidP="00EB0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приложении № 1 к постановлению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15.05</w:t>
      </w: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.2024г. № 17 </w:t>
      </w:r>
      <w:r w:rsidRPr="00EB0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«Об утверждении схемы размещения нестационарных торговых объектов на территории Таловского сельского поселения Кантемировского муниципального района Воронежской области» в таблиц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B0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 размещения нестационарных торговых объектов на территории Таловского сельского поселения Кантемировского муниципального района Воронежской области»</w:t>
      </w:r>
      <w:r w:rsidR="0095191D">
        <w:rPr>
          <w:rFonts w:ascii="Times New Roman" w:eastAsia="Times New Roman" w:hAnsi="Times New Roman" w:cs="Times New Roman"/>
          <w:sz w:val="24"/>
          <w:szCs w:val="24"/>
          <w:lang w:eastAsia="ru-RU"/>
        </w:rPr>
        <w:t>: 1.1.</w:t>
      </w: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строку </w:t>
      </w:r>
      <w:r w:rsidR="008826BD">
        <w:rPr>
          <w:rFonts w:ascii="Times New Roman" w:eastAsia="Times New Roman" w:hAnsi="Times New Roman" w:cs="Times New Roman"/>
          <w:sz w:val="24"/>
          <w:szCs w:val="24"/>
          <w:lang w:eastAsia="ru-RU"/>
        </w:rPr>
        <w:t>6 изложить следующего содержания</w:t>
      </w:r>
      <w:r w:rsidR="009519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6AB0" w:rsidRPr="0095191D" w:rsidRDefault="0095191D" w:rsidP="00DE6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1.2. дополнит</w:t>
      </w:r>
      <w:r w:rsidR="00DE6AB0">
        <w:rPr>
          <w:rFonts w:ascii="Times New Roman" w:eastAsia="Times New Roman" w:hAnsi="Times New Roman" w:cs="Times New Roman"/>
          <w:sz w:val="24"/>
          <w:szCs w:val="24"/>
          <w:lang w:eastAsia="ru-RU"/>
        </w:rPr>
        <w:t>ь строку 7следующего содержания:</w:t>
      </w:r>
    </w:p>
    <w:p w:rsidR="00EB00F9" w:rsidRPr="00EB00F9" w:rsidRDefault="00EB00F9" w:rsidP="00D65A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2978"/>
        <w:gridCol w:w="530"/>
        <w:gridCol w:w="1171"/>
        <w:gridCol w:w="691"/>
        <w:gridCol w:w="1718"/>
        <w:gridCol w:w="1789"/>
        <w:gridCol w:w="763"/>
      </w:tblGrid>
      <w:tr w:rsidR="00EB00F9" w:rsidRPr="00EB00F9" w:rsidTr="00706302">
        <w:tc>
          <w:tcPr>
            <w:tcW w:w="425" w:type="dxa"/>
            <w:shd w:val="clear" w:color="auto" w:fill="auto"/>
          </w:tcPr>
          <w:p w:rsidR="00EB00F9" w:rsidRPr="00124221" w:rsidRDefault="00EB00F9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8" w:type="dxa"/>
            <w:shd w:val="clear" w:color="auto" w:fill="auto"/>
          </w:tcPr>
          <w:p w:rsidR="00EB00F9" w:rsidRPr="00124221" w:rsidRDefault="00EB00F9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Талы, ул. Большевик (возле магазина «Зодиак»)</w:t>
            </w:r>
          </w:p>
        </w:tc>
        <w:tc>
          <w:tcPr>
            <w:tcW w:w="530" w:type="dxa"/>
            <w:shd w:val="clear" w:color="auto" w:fill="auto"/>
          </w:tcPr>
          <w:p w:rsidR="00EB00F9" w:rsidRPr="00124221" w:rsidRDefault="0095191D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1" w:type="dxa"/>
            <w:shd w:val="clear" w:color="auto" w:fill="auto"/>
          </w:tcPr>
          <w:p w:rsidR="00EB00F9" w:rsidRPr="00124221" w:rsidRDefault="00EB00F9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691" w:type="dxa"/>
            <w:shd w:val="clear" w:color="auto" w:fill="auto"/>
          </w:tcPr>
          <w:p w:rsidR="00EB00F9" w:rsidRPr="00124221" w:rsidRDefault="00EB00F9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18" w:type="dxa"/>
            <w:shd w:val="clear" w:color="auto" w:fill="auto"/>
          </w:tcPr>
          <w:p w:rsidR="00EB00F9" w:rsidRPr="00124221" w:rsidRDefault="00EB00F9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1789" w:type="dxa"/>
            <w:shd w:val="clear" w:color="auto" w:fill="auto"/>
          </w:tcPr>
          <w:p w:rsidR="00EB00F9" w:rsidRPr="00124221" w:rsidRDefault="00EB00F9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763" w:type="dxa"/>
            <w:shd w:val="clear" w:color="auto" w:fill="auto"/>
          </w:tcPr>
          <w:p w:rsidR="00EB00F9" w:rsidRPr="00124221" w:rsidRDefault="00EB00F9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МСП</w:t>
            </w:r>
          </w:p>
        </w:tc>
      </w:tr>
      <w:tr w:rsidR="0095191D" w:rsidRPr="00EB00F9" w:rsidTr="00706302">
        <w:tc>
          <w:tcPr>
            <w:tcW w:w="425" w:type="dxa"/>
            <w:shd w:val="clear" w:color="auto" w:fill="auto"/>
          </w:tcPr>
          <w:p w:rsidR="0095191D" w:rsidRPr="00124221" w:rsidRDefault="0095191D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8" w:type="dxa"/>
            <w:shd w:val="clear" w:color="auto" w:fill="auto"/>
          </w:tcPr>
          <w:p w:rsidR="0095191D" w:rsidRPr="00124221" w:rsidRDefault="0095191D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Талы, ул. Большевик (напротив автобусной остановки </w:t>
            </w:r>
            <w:r w:rsidRPr="00124221">
              <w:rPr>
                <w:rStyle w:val="infoinfo-item-text"/>
                <w:rFonts w:ascii="Times New Roman" w:hAnsi="Times New Roman" w:cs="Times New Roman"/>
                <w:sz w:val="24"/>
                <w:szCs w:val="24"/>
              </w:rPr>
              <w:t>автомобильной дороги Богучар-Кантемировка)</w:t>
            </w:r>
          </w:p>
        </w:tc>
        <w:tc>
          <w:tcPr>
            <w:tcW w:w="530" w:type="dxa"/>
            <w:shd w:val="clear" w:color="auto" w:fill="auto"/>
          </w:tcPr>
          <w:p w:rsidR="0095191D" w:rsidRPr="00124221" w:rsidRDefault="0095191D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1" w:type="dxa"/>
            <w:shd w:val="clear" w:color="auto" w:fill="auto"/>
          </w:tcPr>
          <w:p w:rsidR="0095191D" w:rsidRPr="00124221" w:rsidRDefault="0095191D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691" w:type="dxa"/>
            <w:shd w:val="clear" w:color="auto" w:fill="auto"/>
          </w:tcPr>
          <w:p w:rsidR="0095191D" w:rsidRPr="00124221" w:rsidRDefault="0095191D" w:rsidP="00EB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718" w:type="dxa"/>
            <w:shd w:val="clear" w:color="auto" w:fill="auto"/>
          </w:tcPr>
          <w:p w:rsidR="0095191D" w:rsidRPr="00124221" w:rsidRDefault="0095191D" w:rsidP="00153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1789" w:type="dxa"/>
            <w:shd w:val="clear" w:color="auto" w:fill="auto"/>
          </w:tcPr>
          <w:p w:rsidR="0095191D" w:rsidRPr="00124221" w:rsidRDefault="0095191D" w:rsidP="00153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763" w:type="dxa"/>
            <w:shd w:val="clear" w:color="auto" w:fill="auto"/>
          </w:tcPr>
          <w:p w:rsidR="0095191D" w:rsidRPr="00124221" w:rsidRDefault="0095191D" w:rsidP="00153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МСП</w:t>
            </w:r>
          </w:p>
        </w:tc>
      </w:tr>
    </w:tbl>
    <w:p w:rsidR="00DE6AB0" w:rsidRDefault="00EB00F9" w:rsidP="00DE6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E6AB0" w:rsidRPr="00EB00F9" w:rsidRDefault="00DE6AB0" w:rsidP="00EB0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Приложение </w:t>
      </w: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15.05</w:t>
      </w: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>.2024г. № 17</w:t>
      </w:r>
      <w:r w:rsidRPr="00EB0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«Об утверждении схемы размещения нестационарных торговых объектов на территории Таловского сельского поселения Кантемировского муниципального района Воронежской области»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изложить в новой редакции.</w:t>
      </w:r>
    </w:p>
    <w:p w:rsidR="00EB00F9" w:rsidRPr="00EB00F9" w:rsidRDefault="00EB00F9" w:rsidP="00EB0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Опубликовать настоящее постановление в Вестнике муниципальных правовых актов Таловского сельского поселения.</w:t>
      </w:r>
    </w:p>
    <w:p w:rsidR="00EB00F9" w:rsidRPr="00EB00F9" w:rsidRDefault="00EB00F9" w:rsidP="00A00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>3.Контроль за исполнением настоящего постановления оставляю за собой.</w:t>
      </w:r>
    </w:p>
    <w:p w:rsidR="00EB00F9" w:rsidRPr="00EB00F9" w:rsidRDefault="00EB00F9" w:rsidP="00EB0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F9" w:rsidRPr="00EB00F9" w:rsidRDefault="00EB00F9" w:rsidP="00EB0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Таловского</w:t>
      </w:r>
    </w:p>
    <w:p w:rsidR="00325B20" w:rsidRDefault="00EB00F9" w:rsidP="009E32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0F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                                                    А.А. Ковалёв</w:t>
      </w:r>
    </w:p>
    <w:p w:rsidR="009E326F" w:rsidRPr="009E326F" w:rsidRDefault="009E326F" w:rsidP="009E32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B20" w:rsidRPr="00325B20" w:rsidRDefault="00325B20" w:rsidP="00006B2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67E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-1432560</wp:posOffset>
            </wp:positionH>
            <wp:positionV relativeFrom="paragraph">
              <wp:posOffset>546735</wp:posOffset>
            </wp:positionV>
            <wp:extent cx="8124825" cy="92297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92297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</wp:anchor>
        </w:drawing>
      </w:r>
      <w:r w:rsidR="00572FD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3.05pt;margin-top:750.3pt;width:639.75pt;height:.05pt;z-index:251658240;mso-position-horizontal-relative:text;mso-position-vertical-relative:text" stroked="f">
            <v:textbox style="mso-fit-shape-to-text:t" inset="0,0,0,0">
              <w:txbxContent>
                <w:p w:rsidR="00325B20" w:rsidRPr="00B9027A" w:rsidRDefault="00325B20" w:rsidP="00325B20">
                  <w:pPr>
                    <w:pStyle w:val="a6"/>
                    <w:rPr>
                      <w:noProof/>
                    </w:rPr>
                  </w:pPr>
                </w:p>
              </w:txbxContent>
            </v:textbox>
          </v:shape>
        </w:pict>
      </w:r>
      <w:r w:rsidR="00006B2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</w:t>
      </w:r>
      <w:r w:rsidRPr="00325B20">
        <w:rPr>
          <w:rFonts w:ascii="Times New Roman" w:hAnsi="Times New Roman" w:cs="Times New Roman"/>
        </w:rPr>
        <w:t>При</w:t>
      </w:r>
      <w:r w:rsidR="00006B27">
        <w:rPr>
          <w:rFonts w:ascii="Times New Roman" w:hAnsi="Times New Roman" w:cs="Times New Roman"/>
        </w:rPr>
        <w:t xml:space="preserve">ложение </w:t>
      </w:r>
      <w:r w:rsidRPr="00325B20">
        <w:rPr>
          <w:rFonts w:ascii="Times New Roman" w:hAnsi="Times New Roman" w:cs="Times New Roman"/>
        </w:rPr>
        <w:t xml:space="preserve"> № 2</w:t>
      </w:r>
    </w:p>
    <w:p w:rsidR="00325B20" w:rsidRPr="00325B20" w:rsidRDefault="00325B20" w:rsidP="00325B2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5B20">
        <w:rPr>
          <w:rFonts w:ascii="Times New Roman" w:hAnsi="Times New Roman" w:cs="Times New Roman"/>
        </w:rPr>
        <w:t xml:space="preserve">                                                                                                 к постановлению Главы Таловского </w:t>
      </w:r>
    </w:p>
    <w:p w:rsidR="00325B20" w:rsidRPr="00325B20" w:rsidRDefault="00325B20" w:rsidP="00325B20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 №  3 от 28.01.2025</w:t>
      </w:r>
      <w:r w:rsidRPr="00325B20">
        <w:rPr>
          <w:rFonts w:ascii="Times New Roman" w:hAnsi="Times New Roman" w:cs="Times New Roman"/>
        </w:rPr>
        <w:t>г.</w:t>
      </w:r>
    </w:p>
    <w:p w:rsidR="00325B20" w:rsidRDefault="00325B20"/>
    <w:p w:rsidR="00325B20" w:rsidRDefault="00572FD9"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margin-left:220.2pt;margin-top:386pt;width:9.75pt;height:10.5pt;z-index:251662336" fillcolor="black [3213]"/>
        </w:pict>
      </w:r>
      <w:r>
        <w:rPr>
          <w:noProof/>
          <w:lang w:eastAsia="ru-RU"/>
        </w:rPr>
        <w:pict>
          <v:shape id="_x0000_s1029" type="#_x0000_t109" style="position:absolute;margin-left:229.95pt;margin-top:396.5pt;width:9.75pt;height:10.5pt;z-index:251661312" fillcolor="black [3213]"/>
        </w:pict>
      </w:r>
    </w:p>
    <w:sectPr w:rsidR="00325B20" w:rsidSect="004B6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5886"/>
    <w:rsid w:val="00006B27"/>
    <w:rsid w:val="000621A6"/>
    <w:rsid w:val="000B08A5"/>
    <w:rsid w:val="000D28D5"/>
    <w:rsid w:val="00124221"/>
    <w:rsid w:val="001749D0"/>
    <w:rsid w:val="001F7445"/>
    <w:rsid w:val="002E26E6"/>
    <w:rsid w:val="00303BCC"/>
    <w:rsid w:val="00325B20"/>
    <w:rsid w:val="003D5886"/>
    <w:rsid w:val="003E2124"/>
    <w:rsid w:val="003E7D6F"/>
    <w:rsid w:val="00402ED0"/>
    <w:rsid w:val="00423C20"/>
    <w:rsid w:val="004326A7"/>
    <w:rsid w:val="00452EEF"/>
    <w:rsid w:val="004B58B8"/>
    <w:rsid w:val="004B6271"/>
    <w:rsid w:val="004C49DC"/>
    <w:rsid w:val="004E295E"/>
    <w:rsid w:val="005139EF"/>
    <w:rsid w:val="00572FD9"/>
    <w:rsid w:val="00644B0C"/>
    <w:rsid w:val="00651568"/>
    <w:rsid w:val="006C67E7"/>
    <w:rsid w:val="00706302"/>
    <w:rsid w:val="007240BC"/>
    <w:rsid w:val="00732CFC"/>
    <w:rsid w:val="00746408"/>
    <w:rsid w:val="00774C38"/>
    <w:rsid w:val="00822454"/>
    <w:rsid w:val="00871E29"/>
    <w:rsid w:val="008826BD"/>
    <w:rsid w:val="008F7C07"/>
    <w:rsid w:val="0095191D"/>
    <w:rsid w:val="009A15CC"/>
    <w:rsid w:val="009E326F"/>
    <w:rsid w:val="00A00182"/>
    <w:rsid w:val="00A002A6"/>
    <w:rsid w:val="00A12BDD"/>
    <w:rsid w:val="00AC67ED"/>
    <w:rsid w:val="00B1223B"/>
    <w:rsid w:val="00B5231C"/>
    <w:rsid w:val="00B57F27"/>
    <w:rsid w:val="00B917B5"/>
    <w:rsid w:val="00B95957"/>
    <w:rsid w:val="00BC2E3F"/>
    <w:rsid w:val="00BD4674"/>
    <w:rsid w:val="00C27BF4"/>
    <w:rsid w:val="00CE3217"/>
    <w:rsid w:val="00D256AB"/>
    <w:rsid w:val="00D35A99"/>
    <w:rsid w:val="00D61352"/>
    <w:rsid w:val="00D65A82"/>
    <w:rsid w:val="00D947AC"/>
    <w:rsid w:val="00DB314E"/>
    <w:rsid w:val="00DE6AB0"/>
    <w:rsid w:val="00DF4F4B"/>
    <w:rsid w:val="00E45575"/>
    <w:rsid w:val="00EB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35536CA"/>
  <w15:docId w15:val="{1FF37C23-0F7C-4DFF-8FB2-48B36EAC1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D5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4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47AC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0D28D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infoinfo-item-text">
    <w:name w:val="info__info-item-text"/>
    <w:basedOn w:val="a0"/>
    <w:rsid w:val="00951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35</cp:revision>
  <cp:lastPrinted>2024-05-15T10:14:00Z</cp:lastPrinted>
  <dcterms:created xsi:type="dcterms:W3CDTF">2018-03-28T07:13:00Z</dcterms:created>
  <dcterms:modified xsi:type="dcterms:W3CDTF">2025-02-06T08:15:00Z</dcterms:modified>
</cp:coreProperties>
</file>