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94BE3" w14:textId="77777777" w:rsidR="00595BEE" w:rsidRPr="00E61413" w:rsidRDefault="00595BEE" w:rsidP="00595BEE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  <w:r w:rsidRPr="00E6141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5DDBC13" wp14:editId="4684E018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44F2" w14:textId="77777777" w:rsidR="00595BEE" w:rsidRDefault="00595BEE" w:rsidP="00595BEE">
      <w:pPr>
        <w:tabs>
          <w:tab w:val="left" w:pos="2895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26FEA699" w14:textId="77777777" w:rsidR="00595BEE" w:rsidRPr="006171D5" w:rsidRDefault="00595BEE" w:rsidP="00595BEE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14:paraId="1249F548" w14:textId="77777777" w:rsidR="00595BEE" w:rsidRPr="006171D5" w:rsidRDefault="00595BEE" w:rsidP="00595BEE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ТАЛОВСКОГО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14:paraId="3A537963" w14:textId="77777777" w:rsidR="00595BEE" w:rsidRPr="006171D5" w:rsidRDefault="00595BEE" w:rsidP="00595BEE">
      <w:pPr>
        <w:tabs>
          <w:tab w:val="left" w:pos="100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14:paraId="2F64A794" w14:textId="77777777" w:rsidR="00595BEE" w:rsidRPr="006171D5" w:rsidRDefault="00595BEE" w:rsidP="00595BEE">
      <w:pPr>
        <w:tabs>
          <w:tab w:val="left" w:pos="237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14:paraId="437D9FB9" w14:textId="77777777" w:rsidR="00595BEE" w:rsidRPr="006171D5" w:rsidRDefault="00595BEE" w:rsidP="00595BE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5655692" w14:textId="77777777" w:rsidR="00595BEE" w:rsidRPr="006171D5" w:rsidRDefault="00595BEE" w:rsidP="00595BEE">
      <w:pPr>
        <w:tabs>
          <w:tab w:val="left" w:pos="27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14:paraId="5BB6FB20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CCDD89" w14:textId="289FB385" w:rsidR="00595BEE" w:rsidRPr="006171D5" w:rsidRDefault="00595BEE" w:rsidP="00595BEE">
      <w:pPr>
        <w:tabs>
          <w:tab w:val="left" w:pos="603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№</w:t>
      </w:r>
      <w:r w:rsidR="008913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18C8">
        <w:rPr>
          <w:rFonts w:ascii="Arial" w:hAnsi="Arial" w:cs="Arial"/>
          <w:color w:val="000000" w:themeColor="text1"/>
          <w:sz w:val="24"/>
          <w:szCs w:val="24"/>
        </w:rPr>
        <w:t>177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DE18C8">
        <w:rPr>
          <w:rFonts w:ascii="Arial" w:hAnsi="Arial" w:cs="Arial"/>
          <w:color w:val="000000" w:themeColor="text1"/>
          <w:sz w:val="24"/>
          <w:szCs w:val="24"/>
        </w:rPr>
        <w:t>28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декабря 2023 года</w:t>
      </w:r>
    </w:p>
    <w:p w14:paraId="6F5B7B40" w14:textId="77777777" w:rsidR="00595BEE" w:rsidRPr="006171D5" w:rsidRDefault="00595BEE" w:rsidP="00595B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Талы</w:t>
      </w:r>
    </w:p>
    <w:p w14:paraId="23944614" w14:textId="77777777" w:rsidR="00595BEE" w:rsidRPr="006171D5" w:rsidRDefault="00595BEE" w:rsidP="00595BE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51429D" w14:textId="77777777" w:rsidR="00595BEE" w:rsidRPr="008913BB" w:rsidRDefault="00595BEE" w:rsidP="00595B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13BB">
        <w:rPr>
          <w:rFonts w:ascii="Arial" w:hAnsi="Arial" w:cs="Arial"/>
          <w:b/>
          <w:sz w:val="24"/>
          <w:szCs w:val="24"/>
        </w:rPr>
        <w:t>О принятии в муниципальную</w:t>
      </w:r>
    </w:p>
    <w:p w14:paraId="6A75303D" w14:textId="77777777" w:rsidR="00595BEE" w:rsidRPr="008913BB" w:rsidRDefault="00595BEE" w:rsidP="00595B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13BB">
        <w:rPr>
          <w:rFonts w:ascii="Arial" w:hAnsi="Arial" w:cs="Arial"/>
          <w:b/>
          <w:sz w:val="24"/>
          <w:szCs w:val="24"/>
        </w:rPr>
        <w:t>собственность имущества</w:t>
      </w:r>
    </w:p>
    <w:p w14:paraId="2CC87EA2" w14:textId="77777777" w:rsidR="00595BEE" w:rsidRPr="008913BB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AEEAF7" w14:textId="77777777" w:rsidR="00595BEE" w:rsidRPr="008913BB" w:rsidRDefault="00595BEE" w:rsidP="00595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3BB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согласно решению Совета народных депутатов Кантемировского муниципального района Воронежской области от  </w:t>
      </w:r>
      <w:r w:rsidR="00DE18C8" w:rsidRPr="008913BB">
        <w:rPr>
          <w:rFonts w:ascii="Arial" w:hAnsi="Arial" w:cs="Arial"/>
          <w:sz w:val="24"/>
          <w:szCs w:val="24"/>
        </w:rPr>
        <w:t xml:space="preserve">27 декабря 2023г. </w:t>
      </w:r>
      <w:r w:rsidRPr="008913BB">
        <w:rPr>
          <w:rFonts w:ascii="Arial" w:hAnsi="Arial" w:cs="Arial"/>
          <w:sz w:val="24"/>
          <w:szCs w:val="24"/>
        </w:rPr>
        <w:t>№</w:t>
      </w:r>
      <w:r w:rsidR="00DE18C8" w:rsidRPr="008913BB">
        <w:rPr>
          <w:rFonts w:ascii="Arial" w:hAnsi="Arial" w:cs="Arial"/>
          <w:sz w:val="24"/>
          <w:szCs w:val="24"/>
        </w:rPr>
        <w:t xml:space="preserve"> 236</w:t>
      </w:r>
      <w:r w:rsidRPr="008913BB">
        <w:rPr>
          <w:rFonts w:ascii="Arial" w:hAnsi="Arial" w:cs="Arial"/>
          <w:b/>
          <w:sz w:val="24"/>
          <w:szCs w:val="24"/>
        </w:rPr>
        <w:t xml:space="preserve"> </w:t>
      </w:r>
      <w:r w:rsidRPr="008913BB">
        <w:rPr>
          <w:rFonts w:ascii="Arial" w:hAnsi="Arial" w:cs="Arial"/>
          <w:sz w:val="24"/>
          <w:szCs w:val="24"/>
        </w:rPr>
        <w:t>«О передаче объекта недвижимости в муниципальную собственность Таловского сельского поселения Кантемировского муниципального района»,</w:t>
      </w:r>
    </w:p>
    <w:p w14:paraId="2B78BE9A" w14:textId="72D12495" w:rsidR="00595BEE" w:rsidRDefault="00595BEE" w:rsidP="00595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3BB">
        <w:rPr>
          <w:rFonts w:ascii="Arial" w:hAnsi="Arial" w:cs="Arial"/>
          <w:sz w:val="24"/>
          <w:szCs w:val="24"/>
        </w:rPr>
        <w:t xml:space="preserve">            Совет народных депутатов Таловского сельского поселения Кантемировского муниципального района Воронежской области</w:t>
      </w:r>
    </w:p>
    <w:p w14:paraId="5C756BC7" w14:textId="77777777" w:rsidR="008913BB" w:rsidRPr="008913BB" w:rsidRDefault="008913BB" w:rsidP="00595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4EE9D" w14:textId="77777777" w:rsidR="00595BEE" w:rsidRPr="008913BB" w:rsidRDefault="00595BEE" w:rsidP="00595BEE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8913B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</w:t>
      </w:r>
      <w:r w:rsidRPr="008913B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РЕШИ</w:t>
      </w:r>
      <w:bookmarkStart w:id="0" w:name="_GoBack"/>
      <w:bookmarkEnd w:id="0"/>
      <w:r w:rsidRPr="008913B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Л:</w:t>
      </w:r>
    </w:p>
    <w:p w14:paraId="53B2E09D" w14:textId="1FB490AE" w:rsidR="00595BEE" w:rsidRPr="008913BB" w:rsidRDefault="00595BEE" w:rsidP="00595B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3BB">
        <w:rPr>
          <w:rFonts w:ascii="Arial" w:hAnsi="Arial" w:cs="Arial"/>
          <w:sz w:val="24"/>
          <w:szCs w:val="24"/>
        </w:rPr>
        <w:t xml:space="preserve">Принять в муниципальную собственность Таловского сельского поселения Кантемировского муниципального района Воронежской области следующий объект недвижимости: </w:t>
      </w:r>
    </w:p>
    <w:p w14:paraId="105FD03D" w14:textId="77777777" w:rsidR="00595BEE" w:rsidRPr="008913BB" w:rsidRDefault="00595BEE" w:rsidP="00595B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13BB">
        <w:rPr>
          <w:rFonts w:ascii="Arial" w:hAnsi="Arial" w:cs="Arial"/>
          <w:sz w:val="24"/>
          <w:szCs w:val="24"/>
        </w:rPr>
        <w:t>- нежилое здание, наименование: Магазин, кадастровый номер 36:12:0000000:1087, адрес: Российская Федерация, Воронежская область, Кантемировский муниципальный район, сельское поселение Таловское, село Талы, улица Победы, здание 27А, площадь 68,9 кв.м.</w:t>
      </w:r>
    </w:p>
    <w:p w14:paraId="46C46889" w14:textId="3675B4A2" w:rsidR="00595BEE" w:rsidRPr="008913BB" w:rsidRDefault="00595BEE" w:rsidP="00595B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3BB">
        <w:rPr>
          <w:rFonts w:ascii="Arial" w:hAnsi="Arial" w:cs="Arial"/>
          <w:sz w:val="24"/>
          <w:szCs w:val="24"/>
        </w:rPr>
        <w:t>2. Муниципальному казенному учреждению «Центр бухгалтерского учета и отчетности» Кантемировского муниципальн</w:t>
      </w:r>
      <w:r w:rsidR="00F317FB" w:rsidRPr="008913BB">
        <w:rPr>
          <w:rFonts w:ascii="Arial" w:hAnsi="Arial" w:cs="Arial"/>
          <w:sz w:val="24"/>
          <w:szCs w:val="24"/>
        </w:rPr>
        <w:t xml:space="preserve">ого района Воронежской области </w:t>
      </w:r>
      <w:r w:rsidRPr="008913BB">
        <w:rPr>
          <w:rFonts w:ascii="Arial" w:hAnsi="Arial" w:cs="Arial"/>
          <w:sz w:val="24"/>
          <w:szCs w:val="24"/>
        </w:rPr>
        <w:t>оформить</w:t>
      </w:r>
      <w:r w:rsidR="008913BB">
        <w:rPr>
          <w:rFonts w:ascii="Arial" w:hAnsi="Arial" w:cs="Arial"/>
          <w:sz w:val="24"/>
          <w:szCs w:val="24"/>
        </w:rPr>
        <w:t xml:space="preserve"> </w:t>
      </w:r>
      <w:r w:rsidRPr="008913BB">
        <w:rPr>
          <w:rFonts w:ascii="Arial" w:hAnsi="Arial" w:cs="Arial"/>
          <w:sz w:val="24"/>
          <w:szCs w:val="24"/>
        </w:rPr>
        <w:t>документацию согласн</w:t>
      </w:r>
      <w:r w:rsidR="00F317FB" w:rsidRPr="008913BB">
        <w:rPr>
          <w:rFonts w:ascii="Arial" w:hAnsi="Arial" w:cs="Arial"/>
          <w:sz w:val="24"/>
          <w:szCs w:val="24"/>
        </w:rPr>
        <w:t>о действующему законодательству и внести изменения в реестр муниципального имущества.</w:t>
      </w:r>
    </w:p>
    <w:p w14:paraId="77EB2855" w14:textId="77777777" w:rsidR="00595BEE" w:rsidRPr="00595BEE" w:rsidRDefault="00595BEE" w:rsidP="00595BEE">
      <w:pPr>
        <w:spacing w:after="0"/>
        <w:jc w:val="both"/>
        <w:rPr>
          <w:rFonts w:eastAsia="Times New Roman"/>
          <w:b/>
          <w:color w:val="000000"/>
          <w:lang w:eastAsia="ar-SA"/>
        </w:rPr>
      </w:pPr>
    </w:p>
    <w:p w14:paraId="1377398C" w14:textId="77777777" w:rsidR="00595BEE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5FE75C4A" w14:textId="77777777" w:rsidR="00595BEE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49CC7812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95BEE" w:rsidRPr="006171D5" w14:paraId="7C310D1F" w14:textId="77777777" w:rsidTr="00760AB3">
        <w:tc>
          <w:tcPr>
            <w:tcW w:w="3510" w:type="dxa"/>
          </w:tcPr>
          <w:p w14:paraId="442727AD" w14:textId="77777777" w:rsidR="00595BEE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Таловского</w:t>
            </w:r>
          </w:p>
          <w:p w14:paraId="2D29E939" w14:textId="77777777" w:rsidR="00595BEE" w:rsidRPr="006171D5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14:paraId="3BE4ED39" w14:textId="77777777" w:rsidR="00595BEE" w:rsidRPr="006171D5" w:rsidRDefault="00595BEE" w:rsidP="00760AB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14:paraId="586D826A" w14:textId="77777777" w:rsidR="00595BEE" w:rsidRPr="006171D5" w:rsidRDefault="00595BEE" w:rsidP="00760AB3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А.А.Ковалёв</w:t>
            </w:r>
          </w:p>
        </w:tc>
      </w:tr>
    </w:tbl>
    <w:p w14:paraId="00D15EB1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95BEE" w:rsidRPr="006171D5" w14:paraId="56DA2172" w14:textId="77777777" w:rsidTr="00760AB3">
        <w:tc>
          <w:tcPr>
            <w:tcW w:w="3510" w:type="dxa"/>
          </w:tcPr>
          <w:p w14:paraId="7B2A6CA9" w14:textId="77777777" w:rsidR="00595BEE" w:rsidRPr="006171D5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9790B9" w14:textId="77777777" w:rsidR="00595BEE" w:rsidRPr="006171D5" w:rsidRDefault="00595BEE" w:rsidP="00760AB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297DBDA" w14:textId="77777777" w:rsidR="00595BEE" w:rsidRPr="006171D5" w:rsidRDefault="00595BEE" w:rsidP="00760A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941F7CC" w14:textId="77777777" w:rsidR="00595BEE" w:rsidRPr="006171D5" w:rsidRDefault="00595BEE" w:rsidP="00595BE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CBF75E" w14:textId="77777777" w:rsidR="00FA50C9" w:rsidRDefault="00FA50C9"/>
    <w:sectPr w:rsidR="00FA50C9" w:rsidSect="00DF5B6A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EE"/>
    <w:rsid w:val="00385D41"/>
    <w:rsid w:val="003B0DF0"/>
    <w:rsid w:val="00595BEE"/>
    <w:rsid w:val="00746992"/>
    <w:rsid w:val="008913BB"/>
    <w:rsid w:val="00DE18C8"/>
    <w:rsid w:val="00F317FB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A8C5"/>
  <w15:docId w15:val="{A1C2CCF6-EDB2-4503-88FE-DC4C9C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dcterms:created xsi:type="dcterms:W3CDTF">2023-12-15T10:11:00Z</dcterms:created>
  <dcterms:modified xsi:type="dcterms:W3CDTF">2024-01-09T11:47:00Z</dcterms:modified>
</cp:coreProperties>
</file>