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2E2" w:rsidRDefault="00516F7A" w:rsidP="00BF3245">
      <w:pPr>
        <w:tabs>
          <w:tab w:val="left" w:pos="7048"/>
        </w:tabs>
        <w:ind w:firstLine="709"/>
        <w:rPr>
          <w:rFonts w:ascii="Arial" w:hAnsi="Arial" w:cs="Arial"/>
        </w:rPr>
      </w:pPr>
      <w:r>
        <w:rPr>
          <w:rFonts w:ascii="Arial" w:hAnsi="Arial" w:cs="Arial"/>
        </w:rPr>
        <w:t xml:space="preserve">                                             </w:t>
      </w:r>
    </w:p>
    <w:p w:rsidR="004E12E2" w:rsidRDefault="004E12E2" w:rsidP="00BF3245">
      <w:pPr>
        <w:tabs>
          <w:tab w:val="left" w:pos="7048"/>
        </w:tabs>
        <w:ind w:firstLine="709"/>
        <w:rPr>
          <w:rFonts w:ascii="Arial" w:hAnsi="Arial" w:cs="Arial"/>
        </w:rPr>
      </w:pPr>
      <w:r>
        <w:rPr>
          <w:rFonts w:ascii="Arial" w:hAnsi="Arial" w:cs="Arial"/>
        </w:rPr>
        <w:t xml:space="preserve">                                                   </w:t>
      </w:r>
      <w:r w:rsidR="00516F7A">
        <w:rPr>
          <w:noProof/>
        </w:rPr>
        <w:drawing>
          <wp:inline distT="0" distB="0" distL="0" distR="0" wp14:anchorId="6E06A55E" wp14:editId="1002E809">
            <wp:extent cx="733425" cy="91678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437" cy="924296"/>
                    </a:xfrm>
                    <a:prstGeom prst="rect">
                      <a:avLst/>
                    </a:prstGeom>
                    <a:noFill/>
                    <a:ln>
                      <a:noFill/>
                    </a:ln>
                  </pic:spPr>
                </pic:pic>
              </a:graphicData>
            </a:graphic>
          </wp:inline>
        </w:drawing>
      </w:r>
      <w:r w:rsidR="00BF3245">
        <w:rPr>
          <w:rFonts w:ascii="Arial" w:hAnsi="Arial" w:cs="Arial"/>
        </w:rPr>
        <w:tab/>
      </w:r>
    </w:p>
    <w:p w:rsidR="00516F7A" w:rsidRDefault="004E12E2" w:rsidP="00BF3245">
      <w:pPr>
        <w:tabs>
          <w:tab w:val="left" w:pos="7048"/>
        </w:tabs>
        <w:ind w:firstLine="709"/>
        <w:rPr>
          <w:rFonts w:ascii="Arial" w:hAnsi="Arial" w:cs="Arial"/>
        </w:rPr>
      </w:pPr>
      <w:r>
        <w:rPr>
          <w:rFonts w:ascii="Arial" w:hAnsi="Arial" w:cs="Arial"/>
        </w:rPr>
        <w:t xml:space="preserve">                                                                                     </w:t>
      </w:r>
    </w:p>
    <w:p w:rsidR="00516F7A" w:rsidRDefault="00516F7A" w:rsidP="00124AD7">
      <w:pPr>
        <w:spacing w:after="0" w:line="240" w:lineRule="auto"/>
        <w:ind w:firstLine="709"/>
        <w:jc w:val="center"/>
        <w:rPr>
          <w:rFonts w:ascii="Arial" w:hAnsi="Arial" w:cs="Arial"/>
          <w:color w:val="000000" w:themeColor="text1"/>
          <w:sz w:val="24"/>
          <w:szCs w:val="24"/>
        </w:rPr>
      </w:pPr>
    </w:p>
    <w:p w:rsidR="006E2207" w:rsidRPr="00124AD7" w:rsidRDefault="006E2207" w:rsidP="00124AD7">
      <w:pPr>
        <w:spacing w:after="0" w:line="240" w:lineRule="auto"/>
        <w:ind w:firstLine="709"/>
        <w:jc w:val="center"/>
        <w:rPr>
          <w:rFonts w:ascii="Arial" w:hAnsi="Arial" w:cs="Arial"/>
          <w:color w:val="000000" w:themeColor="text1"/>
          <w:sz w:val="24"/>
          <w:szCs w:val="24"/>
        </w:rPr>
      </w:pPr>
      <w:r w:rsidRPr="00124AD7">
        <w:rPr>
          <w:rFonts w:ascii="Arial" w:hAnsi="Arial" w:cs="Arial"/>
          <w:color w:val="000000" w:themeColor="text1"/>
          <w:sz w:val="24"/>
          <w:szCs w:val="24"/>
        </w:rPr>
        <w:t>СОВЕТ НАРОДНЫХ ДЕПУТАТОВ</w:t>
      </w:r>
    </w:p>
    <w:p w:rsidR="006E2207" w:rsidRPr="00124AD7" w:rsidRDefault="00F43782" w:rsidP="00124AD7">
      <w:pPr>
        <w:spacing w:after="0" w:line="240" w:lineRule="auto"/>
        <w:ind w:firstLine="709"/>
        <w:jc w:val="center"/>
        <w:rPr>
          <w:rFonts w:ascii="Arial" w:hAnsi="Arial" w:cs="Arial"/>
          <w:color w:val="000000" w:themeColor="text1"/>
          <w:sz w:val="24"/>
          <w:szCs w:val="24"/>
        </w:rPr>
      </w:pPr>
      <w:r w:rsidRPr="00124AD7">
        <w:rPr>
          <w:rFonts w:ascii="Arial" w:hAnsi="Arial" w:cs="Arial"/>
          <w:color w:val="000000" w:themeColor="text1"/>
          <w:sz w:val="24"/>
          <w:szCs w:val="24"/>
        </w:rPr>
        <w:t>ТАЛОВСКОГО</w:t>
      </w:r>
      <w:r w:rsidR="006E2207" w:rsidRPr="00124AD7">
        <w:rPr>
          <w:rFonts w:ascii="Arial" w:hAnsi="Arial" w:cs="Arial"/>
          <w:color w:val="000000" w:themeColor="text1"/>
          <w:sz w:val="24"/>
          <w:szCs w:val="24"/>
        </w:rPr>
        <w:t xml:space="preserve"> СЕЛЬСКОГО ПОСЕЛЕНИЯ</w:t>
      </w:r>
    </w:p>
    <w:p w:rsidR="006E2207" w:rsidRPr="00124AD7" w:rsidRDefault="006E2207" w:rsidP="00124AD7">
      <w:pPr>
        <w:spacing w:after="0" w:line="240" w:lineRule="auto"/>
        <w:ind w:firstLine="709"/>
        <w:jc w:val="center"/>
        <w:rPr>
          <w:rFonts w:ascii="Arial" w:hAnsi="Arial" w:cs="Arial"/>
          <w:color w:val="000000" w:themeColor="text1"/>
          <w:sz w:val="24"/>
          <w:szCs w:val="24"/>
        </w:rPr>
      </w:pPr>
      <w:r w:rsidRPr="00124AD7">
        <w:rPr>
          <w:rFonts w:ascii="Arial" w:hAnsi="Arial" w:cs="Arial"/>
          <w:color w:val="000000" w:themeColor="text1"/>
          <w:sz w:val="24"/>
          <w:szCs w:val="24"/>
        </w:rPr>
        <w:t>КАНТЕМИРОВСКОГО МУНИЦИПАЛЬНОГО РАЙОНА</w:t>
      </w:r>
    </w:p>
    <w:p w:rsidR="006E2207" w:rsidRPr="00124AD7" w:rsidRDefault="006E2207" w:rsidP="00124AD7">
      <w:pPr>
        <w:spacing w:after="0" w:line="240" w:lineRule="auto"/>
        <w:ind w:firstLine="709"/>
        <w:jc w:val="center"/>
        <w:rPr>
          <w:rFonts w:ascii="Arial" w:hAnsi="Arial" w:cs="Arial"/>
          <w:color w:val="000000" w:themeColor="text1"/>
          <w:sz w:val="24"/>
          <w:szCs w:val="24"/>
        </w:rPr>
      </w:pPr>
      <w:r w:rsidRPr="00124AD7">
        <w:rPr>
          <w:rFonts w:ascii="Arial" w:hAnsi="Arial" w:cs="Arial"/>
          <w:color w:val="000000" w:themeColor="text1"/>
          <w:sz w:val="24"/>
          <w:szCs w:val="24"/>
        </w:rPr>
        <w:t>ВОРОНЕЖСКОЙ ОБЛАСТИ</w:t>
      </w:r>
    </w:p>
    <w:p w:rsidR="006E2207" w:rsidRPr="00124AD7" w:rsidRDefault="006E2207" w:rsidP="00124AD7">
      <w:pPr>
        <w:spacing w:after="0" w:line="240" w:lineRule="auto"/>
        <w:ind w:firstLine="709"/>
        <w:jc w:val="center"/>
        <w:rPr>
          <w:rFonts w:ascii="Arial" w:hAnsi="Arial" w:cs="Arial"/>
          <w:color w:val="000000" w:themeColor="text1"/>
          <w:sz w:val="24"/>
          <w:szCs w:val="24"/>
        </w:rPr>
      </w:pPr>
    </w:p>
    <w:p w:rsidR="006E2207" w:rsidRDefault="006E2207" w:rsidP="00124AD7">
      <w:pPr>
        <w:spacing w:after="0" w:line="240" w:lineRule="auto"/>
        <w:ind w:firstLine="709"/>
        <w:jc w:val="center"/>
        <w:rPr>
          <w:rFonts w:ascii="Arial" w:hAnsi="Arial" w:cs="Arial"/>
          <w:color w:val="000000" w:themeColor="text1"/>
          <w:sz w:val="24"/>
          <w:szCs w:val="24"/>
        </w:rPr>
      </w:pPr>
      <w:r w:rsidRPr="00124AD7">
        <w:rPr>
          <w:rFonts w:ascii="Arial" w:hAnsi="Arial" w:cs="Arial"/>
          <w:color w:val="000000" w:themeColor="text1"/>
          <w:sz w:val="24"/>
          <w:szCs w:val="24"/>
        </w:rPr>
        <w:t>РЕШЕНИЕ</w:t>
      </w:r>
    </w:p>
    <w:p w:rsidR="00E332D1" w:rsidRPr="00124AD7" w:rsidRDefault="00E332D1" w:rsidP="00124AD7">
      <w:pPr>
        <w:spacing w:after="0" w:line="240" w:lineRule="auto"/>
        <w:ind w:firstLine="709"/>
        <w:jc w:val="center"/>
        <w:rPr>
          <w:rFonts w:ascii="Arial" w:hAnsi="Arial" w:cs="Arial"/>
          <w:color w:val="000000" w:themeColor="text1"/>
          <w:sz w:val="24"/>
          <w:szCs w:val="24"/>
        </w:rPr>
      </w:pPr>
    </w:p>
    <w:p w:rsidR="006E2207" w:rsidRPr="00124AD7" w:rsidRDefault="00E332D1" w:rsidP="00124AD7">
      <w:pPr>
        <w:spacing w:after="0" w:line="240" w:lineRule="auto"/>
        <w:rPr>
          <w:rFonts w:ascii="Arial" w:hAnsi="Arial" w:cs="Arial"/>
          <w:color w:val="000000" w:themeColor="text1"/>
          <w:sz w:val="24"/>
          <w:szCs w:val="24"/>
        </w:rPr>
      </w:pPr>
      <w:r w:rsidRPr="00124AD7">
        <w:rPr>
          <w:rFonts w:ascii="Arial" w:hAnsi="Arial" w:cs="Arial"/>
          <w:color w:val="000000" w:themeColor="text1"/>
          <w:sz w:val="24"/>
          <w:szCs w:val="24"/>
        </w:rPr>
        <w:t xml:space="preserve">№ </w:t>
      </w:r>
      <w:r>
        <w:rPr>
          <w:rFonts w:ascii="Arial" w:hAnsi="Arial" w:cs="Arial"/>
          <w:color w:val="000000" w:themeColor="text1"/>
          <w:sz w:val="24"/>
          <w:szCs w:val="24"/>
        </w:rPr>
        <w:t xml:space="preserve">131                                                                            </w:t>
      </w:r>
      <w:r w:rsidR="006E2207" w:rsidRPr="00124AD7">
        <w:rPr>
          <w:rFonts w:ascii="Arial" w:hAnsi="Arial" w:cs="Arial"/>
          <w:color w:val="000000" w:themeColor="text1"/>
          <w:sz w:val="24"/>
          <w:szCs w:val="24"/>
        </w:rPr>
        <w:t xml:space="preserve">от </w:t>
      </w:r>
      <w:r>
        <w:rPr>
          <w:rFonts w:ascii="Arial" w:hAnsi="Arial" w:cs="Arial"/>
          <w:color w:val="000000" w:themeColor="text1"/>
          <w:sz w:val="24"/>
          <w:szCs w:val="24"/>
        </w:rPr>
        <w:t>03 мая 2023г</w:t>
      </w:r>
      <w:r w:rsidR="006E2207" w:rsidRPr="00124AD7">
        <w:rPr>
          <w:rFonts w:ascii="Arial" w:hAnsi="Arial" w:cs="Arial"/>
          <w:color w:val="000000" w:themeColor="text1"/>
          <w:sz w:val="24"/>
          <w:szCs w:val="24"/>
        </w:rPr>
        <w:t xml:space="preserve"> </w:t>
      </w:r>
    </w:p>
    <w:p w:rsidR="006E2207" w:rsidRPr="00124AD7" w:rsidRDefault="00B82297" w:rsidP="00124AD7">
      <w:pPr>
        <w:spacing w:after="0" w:line="240" w:lineRule="auto"/>
        <w:rPr>
          <w:rFonts w:ascii="Arial" w:hAnsi="Arial" w:cs="Arial"/>
          <w:color w:val="000000" w:themeColor="text1"/>
          <w:sz w:val="24"/>
          <w:szCs w:val="24"/>
        </w:rPr>
      </w:pPr>
      <w:r w:rsidRPr="00124AD7">
        <w:rPr>
          <w:rFonts w:ascii="Arial" w:hAnsi="Arial" w:cs="Arial"/>
          <w:color w:val="000000" w:themeColor="text1"/>
          <w:sz w:val="24"/>
          <w:szCs w:val="24"/>
        </w:rPr>
        <w:t xml:space="preserve">с. </w:t>
      </w:r>
      <w:r w:rsidR="00F43782" w:rsidRPr="00124AD7">
        <w:rPr>
          <w:rFonts w:ascii="Arial" w:hAnsi="Arial" w:cs="Arial"/>
          <w:color w:val="000000" w:themeColor="text1"/>
          <w:sz w:val="24"/>
          <w:szCs w:val="24"/>
        </w:rPr>
        <w:t>Талы</w:t>
      </w:r>
    </w:p>
    <w:p w:rsidR="00B53441" w:rsidRPr="00124AD7" w:rsidRDefault="00B53441" w:rsidP="00124AD7">
      <w:pPr>
        <w:spacing w:after="0" w:line="240" w:lineRule="auto"/>
        <w:ind w:firstLine="709"/>
        <w:jc w:val="both"/>
        <w:rPr>
          <w:rFonts w:ascii="Arial" w:hAnsi="Arial" w:cs="Arial"/>
          <w:bCs/>
          <w:color w:val="000000" w:themeColor="text1"/>
          <w:kern w:val="28"/>
          <w:sz w:val="24"/>
          <w:szCs w:val="24"/>
          <w:lang w:eastAsia="ru-RU"/>
        </w:rPr>
      </w:pPr>
    </w:p>
    <w:p w:rsidR="006E2207" w:rsidRPr="00124AD7" w:rsidRDefault="006E2207" w:rsidP="00124AD7">
      <w:pPr>
        <w:spacing w:after="0" w:line="240" w:lineRule="auto"/>
        <w:ind w:firstLine="709"/>
        <w:jc w:val="center"/>
        <w:rPr>
          <w:rFonts w:ascii="Arial" w:hAnsi="Arial" w:cs="Arial"/>
          <w:bCs/>
          <w:color w:val="000000" w:themeColor="text1"/>
          <w:kern w:val="28"/>
          <w:sz w:val="24"/>
          <w:szCs w:val="24"/>
          <w:lang w:eastAsia="ru-RU"/>
        </w:rPr>
      </w:pPr>
      <w:r w:rsidRPr="00124AD7">
        <w:rPr>
          <w:rFonts w:ascii="Arial" w:hAnsi="Arial" w:cs="Arial"/>
          <w:bCs/>
          <w:color w:val="000000" w:themeColor="text1"/>
          <w:kern w:val="28"/>
          <w:sz w:val="24"/>
          <w:szCs w:val="24"/>
          <w:lang w:eastAsia="ru-RU"/>
        </w:rPr>
        <w:t xml:space="preserve">О внесении изменений в решение Совета народных депутатов </w:t>
      </w:r>
      <w:r w:rsidR="00F43782" w:rsidRPr="00124AD7">
        <w:rPr>
          <w:rFonts w:ascii="Arial" w:hAnsi="Arial" w:cs="Arial"/>
          <w:bCs/>
          <w:color w:val="000000" w:themeColor="text1"/>
          <w:kern w:val="28"/>
          <w:sz w:val="24"/>
          <w:szCs w:val="24"/>
          <w:lang w:eastAsia="ru-RU"/>
        </w:rPr>
        <w:t>Таловского</w:t>
      </w:r>
      <w:r w:rsidRPr="00124AD7">
        <w:rPr>
          <w:rFonts w:ascii="Arial" w:hAnsi="Arial" w:cs="Arial"/>
          <w:bCs/>
          <w:color w:val="000000" w:themeColor="text1"/>
          <w:kern w:val="28"/>
          <w:sz w:val="24"/>
          <w:szCs w:val="24"/>
          <w:lang w:eastAsia="ru-RU"/>
        </w:rPr>
        <w:t xml:space="preserve"> сельского поселения</w:t>
      </w:r>
      <w:r w:rsidR="00B82297" w:rsidRPr="00124AD7">
        <w:rPr>
          <w:rFonts w:ascii="Arial" w:hAnsi="Arial" w:cs="Arial"/>
          <w:bCs/>
          <w:color w:val="000000" w:themeColor="text1"/>
          <w:kern w:val="28"/>
          <w:sz w:val="24"/>
          <w:szCs w:val="24"/>
          <w:lang w:eastAsia="ru-RU"/>
        </w:rPr>
        <w:t xml:space="preserve"> </w:t>
      </w:r>
      <w:bookmarkStart w:id="0" w:name="_Hlk131498832"/>
      <w:r w:rsidR="00B82297" w:rsidRPr="00124AD7">
        <w:rPr>
          <w:rFonts w:ascii="Arial" w:hAnsi="Arial" w:cs="Arial"/>
          <w:bCs/>
          <w:color w:val="000000" w:themeColor="text1"/>
          <w:kern w:val="28"/>
          <w:sz w:val="24"/>
          <w:szCs w:val="24"/>
          <w:lang w:eastAsia="ru-RU"/>
        </w:rPr>
        <w:t>Кантемировского муниципального района Воронежской области</w:t>
      </w:r>
      <w:r w:rsidRPr="00124AD7">
        <w:rPr>
          <w:rFonts w:ascii="Arial" w:hAnsi="Arial" w:cs="Arial"/>
          <w:bCs/>
          <w:color w:val="000000" w:themeColor="text1"/>
          <w:kern w:val="28"/>
          <w:sz w:val="24"/>
          <w:szCs w:val="24"/>
          <w:lang w:eastAsia="ru-RU"/>
        </w:rPr>
        <w:t xml:space="preserve"> </w:t>
      </w:r>
      <w:bookmarkEnd w:id="0"/>
      <w:r w:rsidRPr="00124AD7">
        <w:rPr>
          <w:rFonts w:ascii="Arial" w:hAnsi="Arial" w:cs="Arial"/>
          <w:bCs/>
          <w:color w:val="000000" w:themeColor="text1"/>
          <w:kern w:val="28"/>
          <w:sz w:val="24"/>
          <w:szCs w:val="24"/>
          <w:lang w:eastAsia="ru-RU"/>
        </w:rPr>
        <w:t xml:space="preserve">от </w:t>
      </w:r>
      <w:r w:rsidR="00F43782" w:rsidRPr="00124AD7">
        <w:rPr>
          <w:rFonts w:ascii="Arial" w:hAnsi="Arial" w:cs="Arial"/>
          <w:bCs/>
          <w:color w:val="000000" w:themeColor="text1"/>
          <w:kern w:val="28"/>
          <w:sz w:val="24"/>
          <w:szCs w:val="24"/>
          <w:lang w:eastAsia="ru-RU"/>
        </w:rPr>
        <w:t>29.03.2012</w:t>
      </w:r>
      <w:r w:rsidRPr="00124AD7">
        <w:rPr>
          <w:rFonts w:ascii="Arial" w:hAnsi="Arial" w:cs="Arial"/>
          <w:bCs/>
          <w:color w:val="000000" w:themeColor="text1"/>
          <w:kern w:val="28"/>
          <w:sz w:val="24"/>
          <w:szCs w:val="24"/>
          <w:lang w:eastAsia="ru-RU"/>
        </w:rPr>
        <w:t xml:space="preserve"> года</w:t>
      </w:r>
      <w:r w:rsidR="00496906" w:rsidRPr="00124AD7">
        <w:rPr>
          <w:rFonts w:ascii="Arial" w:hAnsi="Arial" w:cs="Arial"/>
          <w:color w:val="000000" w:themeColor="text1"/>
          <w:sz w:val="24"/>
          <w:szCs w:val="24"/>
        </w:rPr>
        <w:t xml:space="preserve"> № </w:t>
      </w:r>
      <w:r w:rsidR="00F43782" w:rsidRPr="00124AD7">
        <w:rPr>
          <w:rFonts w:ascii="Arial" w:hAnsi="Arial" w:cs="Arial"/>
          <w:color w:val="000000" w:themeColor="text1"/>
          <w:sz w:val="24"/>
          <w:szCs w:val="24"/>
        </w:rPr>
        <w:t>66</w:t>
      </w:r>
      <w:r w:rsidRPr="00124AD7">
        <w:rPr>
          <w:rFonts w:ascii="Arial" w:hAnsi="Arial" w:cs="Arial"/>
          <w:color w:val="000000" w:themeColor="text1"/>
          <w:sz w:val="24"/>
          <w:szCs w:val="24"/>
        </w:rPr>
        <w:t xml:space="preserve"> </w:t>
      </w:r>
      <w:r w:rsidRPr="00124AD7">
        <w:rPr>
          <w:rFonts w:ascii="Arial" w:hAnsi="Arial" w:cs="Arial"/>
          <w:bCs/>
          <w:color w:val="000000" w:themeColor="text1"/>
          <w:kern w:val="28"/>
          <w:sz w:val="24"/>
          <w:szCs w:val="24"/>
          <w:lang w:eastAsia="ru-RU"/>
        </w:rPr>
        <w:t>«</w:t>
      </w:r>
      <w:r w:rsidR="00F43782" w:rsidRPr="00124AD7">
        <w:rPr>
          <w:rFonts w:ascii="Arial" w:hAnsi="Arial" w:cs="Arial"/>
          <w:bCs/>
          <w:color w:val="000000" w:themeColor="text1"/>
          <w:kern w:val="28"/>
          <w:sz w:val="24"/>
          <w:szCs w:val="24"/>
          <w:lang w:eastAsia="ru-RU"/>
        </w:rPr>
        <w:t>О введении Правил и норм по благоустройству территории Таловского сельского поселения</w:t>
      </w:r>
      <w:r w:rsidRPr="00124AD7">
        <w:rPr>
          <w:rFonts w:ascii="Arial" w:hAnsi="Arial" w:cs="Arial"/>
          <w:color w:val="000000" w:themeColor="text1"/>
          <w:sz w:val="24"/>
          <w:szCs w:val="24"/>
        </w:rPr>
        <w:t>»</w:t>
      </w:r>
    </w:p>
    <w:p w:rsidR="006E2207" w:rsidRPr="00124AD7" w:rsidRDefault="006E2207" w:rsidP="00124AD7">
      <w:pPr>
        <w:spacing w:after="0" w:line="240" w:lineRule="auto"/>
        <w:ind w:firstLine="709"/>
        <w:jc w:val="both"/>
        <w:rPr>
          <w:rFonts w:ascii="Arial" w:hAnsi="Arial" w:cs="Arial"/>
          <w:color w:val="000000" w:themeColor="text1"/>
          <w:sz w:val="24"/>
          <w:szCs w:val="24"/>
        </w:rPr>
      </w:pPr>
    </w:p>
    <w:p w:rsidR="006E2207" w:rsidRPr="00124AD7" w:rsidRDefault="006E2207" w:rsidP="00124AD7">
      <w:pPr>
        <w:autoSpaceDE w:val="0"/>
        <w:autoSpaceDN w:val="0"/>
        <w:adjustRightInd w:val="0"/>
        <w:spacing w:after="0" w:line="240" w:lineRule="auto"/>
        <w:ind w:firstLine="709"/>
        <w:jc w:val="both"/>
        <w:rPr>
          <w:rFonts w:ascii="Arial" w:hAnsi="Arial" w:cs="Arial"/>
          <w:bCs/>
          <w:color w:val="000000" w:themeColor="text1"/>
          <w:sz w:val="24"/>
          <w:szCs w:val="24"/>
        </w:rPr>
      </w:pPr>
      <w:r w:rsidRPr="00124AD7">
        <w:rPr>
          <w:rFonts w:ascii="Arial" w:hAnsi="Arial" w:cs="Arial"/>
          <w:color w:val="000000" w:themeColor="text1"/>
          <w:sz w:val="24"/>
          <w:szCs w:val="24"/>
        </w:rPr>
        <w:t>В целях приведения в соответствие с действующим законодательс</w:t>
      </w:r>
      <w:r w:rsidR="00697F6B" w:rsidRPr="00124AD7">
        <w:rPr>
          <w:rFonts w:ascii="Arial" w:hAnsi="Arial" w:cs="Arial"/>
          <w:color w:val="000000" w:themeColor="text1"/>
          <w:sz w:val="24"/>
          <w:szCs w:val="24"/>
        </w:rPr>
        <w:t xml:space="preserve">твом нормативно-правовых актов </w:t>
      </w:r>
      <w:r w:rsidR="00F43782" w:rsidRPr="00124AD7">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Кантемировского муниципального района</w:t>
      </w:r>
      <w:r w:rsidR="00B82297" w:rsidRPr="00124AD7">
        <w:rPr>
          <w:rFonts w:ascii="Arial" w:hAnsi="Arial" w:cs="Arial"/>
          <w:color w:val="000000" w:themeColor="text1"/>
          <w:sz w:val="24"/>
          <w:szCs w:val="24"/>
        </w:rPr>
        <w:t xml:space="preserve"> Воронежской области</w:t>
      </w:r>
      <w:r w:rsidRPr="00124AD7">
        <w:rPr>
          <w:rFonts w:ascii="Arial" w:hAnsi="Arial" w:cs="Arial"/>
          <w:color w:val="000000" w:themeColor="text1"/>
          <w:sz w:val="24"/>
          <w:szCs w:val="24"/>
        </w:rPr>
        <w:t xml:space="preserve">, </w:t>
      </w:r>
      <w:r w:rsidR="00340CEB" w:rsidRPr="00124AD7">
        <w:rPr>
          <w:rFonts w:ascii="Arial" w:hAnsi="Arial" w:cs="Arial"/>
          <w:color w:val="000000" w:themeColor="text1"/>
          <w:sz w:val="24"/>
          <w:szCs w:val="24"/>
        </w:rPr>
        <w:t>руководствуясь</w:t>
      </w:r>
      <w:r w:rsidR="002E6585">
        <w:rPr>
          <w:rFonts w:ascii="Arial" w:hAnsi="Arial" w:cs="Arial"/>
          <w:color w:val="000000" w:themeColor="text1"/>
          <w:sz w:val="24"/>
          <w:szCs w:val="24"/>
        </w:rPr>
        <w:t xml:space="preserve"> протестами прокуратуры от 28.03.2022 № 2-1-2022, от 01.04.2022 № 2-1-2022, пи</w:t>
      </w:r>
      <w:r w:rsidR="00340CEB" w:rsidRPr="00124AD7">
        <w:rPr>
          <w:rFonts w:ascii="Arial" w:hAnsi="Arial" w:cs="Arial"/>
          <w:color w:val="000000" w:themeColor="text1"/>
          <w:sz w:val="24"/>
          <w:szCs w:val="24"/>
        </w:rPr>
        <w:t>сьмом Департамента жилищно-коммунального хозяйства и энергетики Воронежской области от 15.12.2022 № 65-11/8258 «О внесении изменений в правила благоустройства»</w:t>
      </w:r>
      <w:r w:rsidR="0038019F" w:rsidRPr="00124AD7">
        <w:rPr>
          <w:rFonts w:ascii="Arial" w:hAnsi="Arial" w:cs="Arial"/>
          <w:color w:val="000000" w:themeColor="text1"/>
          <w:sz w:val="24"/>
          <w:szCs w:val="24"/>
        </w:rPr>
        <w:t>,</w:t>
      </w:r>
      <w:r w:rsidR="00340CEB" w:rsidRPr="00124AD7">
        <w:rPr>
          <w:rFonts w:ascii="Arial" w:hAnsi="Arial" w:cs="Arial"/>
          <w:color w:val="000000" w:themeColor="text1"/>
          <w:sz w:val="24"/>
          <w:szCs w:val="24"/>
        </w:rPr>
        <w:t xml:space="preserve"> </w:t>
      </w:r>
      <w:r w:rsidRPr="00124AD7">
        <w:rPr>
          <w:rFonts w:ascii="Arial" w:hAnsi="Arial" w:cs="Arial"/>
          <w:color w:val="000000" w:themeColor="text1"/>
          <w:sz w:val="24"/>
          <w:szCs w:val="24"/>
        </w:rPr>
        <w:t xml:space="preserve">в целях обеспечения благоустройства территории </w:t>
      </w:r>
      <w:r w:rsidR="00F43782" w:rsidRPr="00124AD7">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w:t>
      </w:r>
      <w:r w:rsidR="00B82297" w:rsidRPr="00124AD7">
        <w:rPr>
          <w:rFonts w:ascii="Arial" w:hAnsi="Arial" w:cs="Arial"/>
          <w:color w:val="000000" w:themeColor="text1"/>
          <w:sz w:val="24"/>
          <w:szCs w:val="24"/>
        </w:rPr>
        <w:t xml:space="preserve"> Кантемировского муниципального района Воронежской области</w:t>
      </w:r>
      <w:r w:rsidRPr="00124AD7">
        <w:rPr>
          <w:rFonts w:ascii="Arial" w:hAnsi="Arial" w:cs="Arial"/>
          <w:color w:val="000000" w:themeColor="text1"/>
          <w:sz w:val="24"/>
          <w:szCs w:val="24"/>
        </w:rPr>
        <w:t xml:space="preserve"> Совет народных депутатов </w:t>
      </w:r>
      <w:r w:rsidR="00F43782" w:rsidRPr="00124AD7">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Кантемировского муниципального района</w:t>
      </w:r>
      <w:r w:rsidR="00B82297" w:rsidRPr="00124AD7">
        <w:rPr>
          <w:rFonts w:ascii="Arial" w:hAnsi="Arial" w:cs="Arial"/>
          <w:color w:val="000000" w:themeColor="text1"/>
          <w:sz w:val="24"/>
          <w:szCs w:val="24"/>
        </w:rPr>
        <w:t xml:space="preserve"> Воронежской области </w:t>
      </w:r>
      <w:r w:rsidRPr="00124AD7">
        <w:rPr>
          <w:rFonts w:ascii="Arial" w:hAnsi="Arial" w:cs="Arial"/>
          <w:bCs/>
          <w:color w:val="000000" w:themeColor="text1"/>
          <w:sz w:val="24"/>
          <w:szCs w:val="24"/>
        </w:rPr>
        <w:t>р е ш и л:</w:t>
      </w:r>
    </w:p>
    <w:p w:rsidR="006E2207" w:rsidRPr="00124AD7" w:rsidRDefault="006E220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ru-RU"/>
        </w:rPr>
        <w:t>1. Внести в р</w:t>
      </w:r>
      <w:r w:rsidRPr="00124AD7">
        <w:rPr>
          <w:rFonts w:ascii="Arial" w:hAnsi="Arial" w:cs="Arial"/>
          <w:bCs/>
          <w:color w:val="000000" w:themeColor="text1"/>
          <w:kern w:val="28"/>
          <w:sz w:val="24"/>
          <w:szCs w:val="24"/>
          <w:lang w:eastAsia="ru-RU"/>
        </w:rPr>
        <w:t xml:space="preserve">ешение Совета народных депутатов </w:t>
      </w:r>
      <w:r w:rsidR="002B76E0" w:rsidRPr="00124AD7">
        <w:rPr>
          <w:rFonts w:ascii="Arial" w:hAnsi="Arial" w:cs="Arial"/>
          <w:bCs/>
          <w:color w:val="000000" w:themeColor="text1"/>
          <w:kern w:val="28"/>
          <w:sz w:val="24"/>
          <w:szCs w:val="24"/>
          <w:lang w:eastAsia="ru-RU"/>
        </w:rPr>
        <w:t>Таловского</w:t>
      </w:r>
      <w:r w:rsidR="0071375A" w:rsidRPr="00124AD7">
        <w:rPr>
          <w:rFonts w:ascii="Arial" w:hAnsi="Arial" w:cs="Arial"/>
          <w:bCs/>
          <w:color w:val="000000" w:themeColor="text1"/>
          <w:kern w:val="28"/>
          <w:sz w:val="24"/>
          <w:szCs w:val="24"/>
          <w:lang w:eastAsia="ru-RU"/>
        </w:rPr>
        <w:t xml:space="preserve"> сельского поселения</w:t>
      </w:r>
      <w:r w:rsidR="00B82297" w:rsidRPr="00124AD7">
        <w:rPr>
          <w:rFonts w:ascii="Arial" w:hAnsi="Arial" w:cs="Arial"/>
          <w:bCs/>
          <w:color w:val="000000" w:themeColor="text1"/>
          <w:kern w:val="28"/>
          <w:sz w:val="24"/>
          <w:szCs w:val="24"/>
          <w:lang w:eastAsia="ru-RU"/>
        </w:rPr>
        <w:t xml:space="preserve"> Кантемировского муниципального района Воронежской области</w:t>
      </w:r>
      <w:r w:rsidR="0071375A" w:rsidRPr="00124AD7">
        <w:rPr>
          <w:rFonts w:ascii="Arial" w:hAnsi="Arial" w:cs="Arial"/>
          <w:bCs/>
          <w:color w:val="000000" w:themeColor="text1"/>
          <w:kern w:val="28"/>
          <w:sz w:val="24"/>
          <w:szCs w:val="24"/>
          <w:lang w:eastAsia="ru-RU"/>
        </w:rPr>
        <w:t xml:space="preserve"> от </w:t>
      </w:r>
      <w:r w:rsidR="002B76E0" w:rsidRPr="00124AD7">
        <w:rPr>
          <w:rFonts w:ascii="Arial" w:hAnsi="Arial" w:cs="Arial"/>
          <w:bCs/>
          <w:color w:val="000000" w:themeColor="text1"/>
          <w:kern w:val="28"/>
          <w:sz w:val="24"/>
          <w:szCs w:val="24"/>
          <w:lang w:eastAsia="ru-RU"/>
        </w:rPr>
        <w:t>29.03.2012</w:t>
      </w:r>
      <w:r w:rsidRPr="00124AD7">
        <w:rPr>
          <w:rFonts w:ascii="Arial" w:hAnsi="Arial" w:cs="Arial"/>
          <w:bCs/>
          <w:color w:val="000000" w:themeColor="text1"/>
          <w:kern w:val="28"/>
          <w:sz w:val="24"/>
          <w:szCs w:val="24"/>
          <w:lang w:eastAsia="ru-RU"/>
        </w:rPr>
        <w:t xml:space="preserve"> года № </w:t>
      </w:r>
      <w:r w:rsidR="002B76E0" w:rsidRPr="00124AD7">
        <w:rPr>
          <w:rFonts w:ascii="Arial" w:hAnsi="Arial" w:cs="Arial"/>
          <w:bCs/>
          <w:color w:val="000000" w:themeColor="text1"/>
          <w:kern w:val="28"/>
          <w:sz w:val="24"/>
          <w:szCs w:val="24"/>
          <w:lang w:eastAsia="ru-RU"/>
        </w:rPr>
        <w:t xml:space="preserve">66 </w:t>
      </w:r>
      <w:r w:rsidRPr="00124AD7">
        <w:rPr>
          <w:rFonts w:ascii="Arial" w:hAnsi="Arial" w:cs="Arial"/>
          <w:bCs/>
          <w:color w:val="000000" w:themeColor="text1"/>
          <w:kern w:val="28"/>
          <w:sz w:val="24"/>
          <w:szCs w:val="24"/>
          <w:lang w:eastAsia="ru-RU"/>
        </w:rPr>
        <w:t>«</w:t>
      </w:r>
      <w:r w:rsidR="0032327C" w:rsidRPr="00124AD7">
        <w:rPr>
          <w:rFonts w:ascii="Arial" w:hAnsi="Arial" w:cs="Arial"/>
          <w:bCs/>
          <w:color w:val="000000" w:themeColor="text1"/>
          <w:kern w:val="28"/>
          <w:sz w:val="24"/>
          <w:szCs w:val="24"/>
          <w:lang w:eastAsia="ru-RU"/>
        </w:rPr>
        <w:t>О введении Правил и норм по благоустройству территории Таловского сельского поселения</w:t>
      </w:r>
      <w:r w:rsidRPr="00124AD7">
        <w:rPr>
          <w:rFonts w:ascii="Arial" w:hAnsi="Arial" w:cs="Arial"/>
          <w:bCs/>
          <w:color w:val="000000" w:themeColor="text1"/>
          <w:kern w:val="28"/>
          <w:sz w:val="24"/>
          <w:szCs w:val="24"/>
          <w:lang w:eastAsia="ru-RU"/>
        </w:rPr>
        <w:t xml:space="preserve">» </w:t>
      </w:r>
      <w:r w:rsidRPr="00124AD7">
        <w:rPr>
          <w:rFonts w:ascii="Arial" w:hAnsi="Arial" w:cs="Arial"/>
          <w:color w:val="000000" w:themeColor="text1"/>
          <w:sz w:val="24"/>
          <w:szCs w:val="24"/>
        </w:rPr>
        <w:t>следующие изменения:</w:t>
      </w:r>
    </w:p>
    <w:p w:rsidR="00D5686F" w:rsidRPr="00124AD7" w:rsidRDefault="00B82297" w:rsidP="00124AD7">
      <w:pPr>
        <w:tabs>
          <w:tab w:val="left" w:pos="903"/>
        </w:tabs>
        <w:spacing w:after="0" w:line="240" w:lineRule="auto"/>
        <w:ind w:firstLine="709"/>
        <w:jc w:val="both"/>
        <w:rPr>
          <w:rFonts w:ascii="Arial" w:hAnsi="Arial" w:cs="Arial"/>
          <w:bCs/>
          <w:color w:val="000000" w:themeColor="text1"/>
          <w:sz w:val="24"/>
          <w:szCs w:val="24"/>
        </w:rPr>
      </w:pPr>
      <w:r w:rsidRPr="00124AD7">
        <w:rPr>
          <w:rFonts w:ascii="Arial" w:hAnsi="Arial" w:cs="Arial"/>
          <w:bCs/>
          <w:color w:val="000000" w:themeColor="text1"/>
          <w:sz w:val="24"/>
          <w:szCs w:val="24"/>
        </w:rPr>
        <w:t>1.1.</w:t>
      </w:r>
      <w:r w:rsidR="00C05A53" w:rsidRPr="00124AD7">
        <w:rPr>
          <w:rFonts w:ascii="Arial" w:hAnsi="Arial" w:cs="Arial"/>
          <w:bCs/>
          <w:color w:val="000000" w:themeColor="text1"/>
          <w:sz w:val="24"/>
          <w:szCs w:val="24"/>
        </w:rPr>
        <w:t xml:space="preserve"> </w:t>
      </w:r>
      <w:r w:rsidR="00327247" w:rsidRPr="00124AD7">
        <w:rPr>
          <w:rFonts w:ascii="Arial" w:hAnsi="Arial" w:cs="Arial"/>
          <w:bCs/>
          <w:color w:val="000000" w:themeColor="text1"/>
          <w:sz w:val="24"/>
          <w:szCs w:val="24"/>
        </w:rPr>
        <w:t xml:space="preserve">название решения изложить в следующей редакции: </w:t>
      </w:r>
      <w:r w:rsidR="00E941F8" w:rsidRPr="00124AD7">
        <w:rPr>
          <w:rFonts w:ascii="Arial" w:hAnsi="Arial" w:cs="Arial"/>
          <w:bCs/>
          <w:color w:val="000000" w:themeColor="text1"/>
          <w:sz w:val="24"/>
          <w:szCs w:val="24"/>
        </w:rPr>
        <w:t>«Об утверждении</w:t>
      </w:r>
      <w:r w:rsidR="00085C62" w:rsidRPr="00124AD7">
        <w:rPr>
          <w:rFonts w:ascii="Arial" w:hAnsi="Arial" w:cs="Arial"/>
          <w:bCs/>
          <w:color w:val="000000" w:themeColor="text1"/>
          <w:sz w:val="24"/>
          <w:szCs w:val="24"/>
        </w:rPr>
        <w:t xml:space="preserve"> Правил благоустройства территории Таловского сель</w:t>
      </w:r>
      <w:r w:rsidR="00124AD7" w:rsidRPr="00124AD7">
        <w:rPr>
          <w:rFonts w:ascii="Arial" w:hAnsi="Arial" w:cs="Arial"/>
          <w:bCs/>
          <w:color w:val="000000" w:themeColor="text1"/>
          <w:sz w:val="24"/>
          <w:szCs w:val="24"/>
        </w:rPr>
        <w:t>с</w:t>
      </w:r>
      <w:r w:rsidR="00085C62" w:rsidRPr="00124AD7">
        <w:rPr>
          <w:rFonts w:ascii="Arial" w:hAnsi="Arial" w:cs="Arial"/>
          <w:bCs/>
          <w:color w:val="000000" w:themeColor="text1"/>
          <w:sz w:val="24"/>
          <w:szCs w:val="24"/>
        </w:rPr>
        <w:t>кого поселения Кантемировского муниципального района»;</w:t>
      </w:r>
    </w:p>
    <w:p w:rsidR="00085C62" w:rsidRPr="00124AD7" w:rsidRDefault="00085C62" w:rsidP="00124AD7">
      <w:pPr>
        <w:tabs>
          <w:tab w:val="left" w:pos="903"/>
        </w:tabs>
        <w:spacing w:after="0" w:line="240" w:lineRule="auto"/>
        <w:ind w:firstLine="709"/>
        <w:jc w:val="both"/>
        <w:rPr>
          <w:rFonts w:ascii="Arial" w:eastAsia="Times New Roman" w:hAnsi="Arial" w:cs="Arial"/>
          <w:color w:val="000000" w:themeColor="text1"/>
          <w:sz w:val="24"/>
          <w:szCs w:val="24"/>
        </w:rPr>
      </w:pPr>
      <w:r w:rsidRPr="00124AD7">
        <w:rPr>
          <w:rFonts w:ascii="Arial" w:hAnsi="Arial" w:cs="Arial"/>
          <w:bCs/>
          <w:color w:val="000000" w:themeColor="text1"/>
          <w:sz w:val="24"/>
          <w:szCs w:val="24"/>
        </w:rPr>
        <w:t>1.2.</w:t>
      </w:r>
      <w:r w:rsidR="00124AD7" w:rsidRPr="00124AD7">
        <w:rPr>
          <w:rFonts w:ascii="Arial" w:hAnsi="Arial" w:cs="Arial"/>
          <w:bCs/>
          <w:color w:val="000000" w:themeColor="text1"/>
          <w:sz w:val="24"/>
          <w:szCs w:val="24"/>
        </w:rPr>
        <w:t xml:space="preserve"> приложение к решению изложить в новой редакции согласно приложению к настоящему решению.</w:t>
      </w:r>
    </w:p>
    <w:p w:rsidR="006E2207" w:rsidRPr="00124AD7" w:rsidRDefault="006E2207" w:rsidP="00124AD7">
      <w:pPr>
        <w:spacing w:after="0" w:line="240" w:lineRule="auto"/>
        <w:ind w:firstLine="709"/>
        <w:jc w:val="both"/>
        <w:rPr>
          <w:rFonts w:ascii="Arial" w:hAnsi="Arial" w:cs="Arial"/>
          <w:color w:val="000000" w:themeColor="text1"/>
          <w:sz w:val="24"/>
          <w:szCs w:val="24"/>
          <w:lang w:eastAsia="ru-RU"/>
        </w:rPr>
      </w:pPr>
      <w:r w:rsidRPr="00124AD7">
        <w:rPr>
          <w:rFonts w:ascii="Arial" w:hAnsi="Arial" w:cs="Arial"/>
          <w:color w:val="000000" w:themeColor="text1"/>
          <w:sz w:val="24"/>
          <w:szCs w:val="24"/>
          <w:lang w:eastAsia="ru-RU"/>
        </w:rPr>
        <w:t>2. Опубликовать настоящее решение в</w:t>
      </w:r>
      <w:r w:rsidRPr="00124AD7">
        <w:rPr>
          <w:rFonts w:ascii="Arial" w:hAnsi="Arial" w:cs="Arial"/>
          <w:color w:val="000000" w:themeColor="text1"/>
          <w:sz w:val="24"/>
          <w:szCs w:val="24"/>
        </w:rPr>
        <w:t xml:space="preserve"> Вестнике муниципальных правовых актов </w:t>
      </w:r>
      <w:r w:rsidR="0032327C" w:rsidRPr="00124AD7">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w:t>
      </w:r>
      <w:r w:rsidR="00C8138F" w:rsidRPr="00124AD7">
        <w:rPr>
          <w:rFonts w:ascii="Arial" w:hAnsi="Arial" w:cs="Arial"/>
          <w:color w:val="000000" w:themeColor="text1"/>
          <w:sz w:val="24"/>
          <w:szCs w:val="24"/>
        </w:rPr>
        <w:t xml:space="preserve"> Кантемировского муниципального района Воронежской области</w:t>
      </w:r>
      <w:r w:rsidRPr="00124AD7">
        <w:rPr>
          <w:rFonts w:ascii="Arial" w:hAnsi="Arial" w:cs="Arial"/>
          <w:color w:val="000000" w:themeColor="text1"/>
          <w:sz w:val="24"/>
          <w:szCs w:val="24"/>
          <w:lang w:eastAsia="ru-RU"/>
        </w:rPr>
        <w:t>.</w:t>
      </w:r>
    </w:p>
    <w:p w:rsidR="00B82297" w:rsidRDefault="00B82297" w:rsidP="00124AD7">
      <w:pPr>
        <w:spacing w:after="0" w:line="240" w:lineRule="auto"/>
        <w:ind w:firstLine="709"/>
        <w:jc w:val="both"/>
        <w:rPr>
          <w:rFonts w:ascii="Arial" w:hAnsi="Arial" w:cs="Arial"/>
          <w:color w:val="000000" w:themeColor="text1"/>
          <w:sz w:val="24"/>
          <w:szCs w:val="24"/>
          <w:lang w:eastAsia="ru-RU"/>
        </w:rPr>
      </w:pPr>
    </w:p>
    <w:p w:rsidR="00AE1263" w:rsidRPr="00124AD7" w:rsidRDefault="00AE1263" w:rsidP="00124AD7">
      <w:pPr>
        <w:spacing w:after="0" w:line="240" w:lineRule="auto"/>
        <w:ind w:firstLine="709"/>
        <w:jc w:val="both"/>
        <w:rPr>
          <w:rFonts w:ascii="Arial" w:hAnsi="Arial" w:cs="Arial"/>
          <w:color w:val="000000" w:themeColor="text1"/>
          <w:sz w:val="24"/>
          <w:szCs w:val="24"/>
          <w:lang w:eastAsia="ru-RU"/>
        </w:rPr>
      </w:pPr>
    </w:p>
    <w:tbl>
      <w:tblPr>
        <w:tblW w:w="0" w:type="auto"/>
        <w:tblLook w:val="00A0" w:firstRow="1" w:lastRow="0" w:firstColumn="1" w:lastColumn="0" w:noHBand="0" w:noVBand="0"/>
      </w:tblPr>
      <w:tblGrid>
        <w:gridCol w:w="3494"/>
        <w:gridCol w:w="3083"/>
        <w:gridCol w:w="3061"/>
      </w:tblGrid>
      <w:tr w:rsidR="00124AD7" w:rsidRPr="00124AD7" w:rsidTr="00DD5C68">
        <w:tc>
          <w:tcPr>
            <w:tcW w:w="3494" w:type="dxa"/>
            <w:hideMark/>
          </w:tcPr>
          <w:p w:rsidR="00AE1263" w:rsidRDefault="006E2207" w:rsidP="00124AD7">
            <w:pPr>
              <w:spacing w:after="0" w:line="240" w:lineRule="auto"/>
              <w:rPr>
                <w:rFonts w:ascii="Arial" w:hAnsi="Arial" w:cs="Arial"/>
                <w:color w:val="000000" w:themeColor="text1"/>
                <w:sz w:val="24"/>
                <w:szCs w:val="24"/>
                <w:lang w:eastAsia="ru-RU"/>
              </w:rPr>
            </w:pPr>
            <w:r w:rsidRPr="00124AD7">
              <w:rPr>
                <w:rFonts w:ascii="Arial" w:hAnsi="Arial" w:cs="Arial"/>
                <w:color w:val="000000" w:themeColor="text1"/>
                <w:sz w:val="24"/>
                <w:szCs w:val="24"/>
                <w:lang w:eastAsia="ru-RU"/>
              </w:rPr>
              <w:t xml:space="preserve">Глава </w:t>
            </w:r>
            <w:r w:rsidR="0032327C" w:rsidRPr="00124AD7">
              <w:rPr>
                <w:rFonts w:ascii="Arial" w:hAnsi="Arial" w:cs="Arial"/>
                <w:color w:val="000000" w:themeColor="text1"/>
                <w:sz w:val="24"/>
                <w:szCs w:val="24"/>
                <w:lang w:eastAsia="ru-RU"/>
              </w:rPr>
              <w:t>Таловского</w:t>
            </w:r>
          </w:p>
          <w:p w:rsidR="006E2207" w:rsidRPr="00124AD7" w:rsidRDefault="006E2207" w:rsidP="00124AD7">
            <w:pPr>
              <w:spacing w:after="0" w:line="240" w:lineRule="auto"/>
              <w:rPr>
                <w:rFonts w:ascii="Arial" w:hAnsi="Arial" w:cs="Arial"/>
                <w:color w:val="000000" w:themeColor="text1"/>
                <w:sz w:val="24"/>
                <w:szCs w:val="24"/>
                <w:lang w:eastAsia="ru-RU"/>
              </w:rPr>
            </w:pPr>
            <w:r w:rsidRPr="00124AD7">
              <w:rPr>
                <w:rFonts w:ascii="Arial" w:hAnsi="Arial" w:cs="Arial"/>
                <w:color w:val="000000" w:themeColor="text1"/>
                <w:sz w:val="24"/>
                <w:szCs w:val="24"/>
                <w:lang w:eastAsia="ru-RU"/>
              </w:rPr>
              <w:t>сельского поселения</w:t>
            </w:r>
          </w:p>
        </w:tc>
        <w:tc>
          <w:tcPr>
            <w:tcW w:w="3083" w:type="dxa"/>
          </w:tcPr>
          <w:p w:rsidR="006E2207" w:rsidRPr="00124AD7" w:rsidRDefault="006E2207" w:rsidP="00124AD7">
            <w:pPr>
              <w:spacing w:after="0" w:line="240" w:lineRule="auto"/>
              <w:ind w:firstLine="709"/>
              <w:jc w:val="both"/>
              <w:rPr>
                <w:rFonts w:ascii="Arial" w:hAnsi="Arial" w:cs="Arial"/>
                <w:color w:val="000000" w:themeColor="text1"/>
                <w:sz w:val="24"/>
                <w:szCs w:val="24"/>
                <w:lang w:eastAsia="ru-RU"/>
              </w:rPr>
            </w:pPr>
          </w:p>
        </w:tc>
        <w:tc>
          <w:tcPr>
            <w:tcW w:w="3061" w:type="dxa"/>
            <w:hideMark/>
          </w:tcPr>
          <w:p w:rsidR="006E2207" w:rsidRPr="00124AD7" w:rsidRDefault="0032327C" w:rsidP="00124AD7">
            <w:pPr>
              <w:spacing w:after="0" w:line="240" w:lineRule="auto"/>
              <w:rPr>
                <w:rFonts w:ascii="Arial" w:hAnsi="Arial" w:cs="Arial"/>
                <w:color w:val="000000" w:themeColor="text1"/>
                <w:sz w:val="24"/>
                <w:szCs w:val="24"/>
                <w:lang w:eastAsia="ru-RU"/>
              </w:rPr>
            </w:pPr>
            <w:r w:rsidRPr="00124AD7">
              <w:rPr>
                <w:rFonts w:ascii="Arial" w:hAnsi="Arial" w:cs="Arial"/>
                <w:color w:val="000000" w:themeColor="text1"/>
                <w:sz w:val="24"/>
                <w:szCs w:val="24"/>
                <w:lang w:eastAsia="ru-RU"/>
              </w:rPr>
              <w:t>А.А. Ковалев</w:t>
            </w:r>
          </w:p>
        </w:tc>
      </w:tr>
    </w:tbl>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br w:type="page"/>
      </w:r>
    </w:p>
    <w:p w:rsidR="00124AD7" w:rsidRPr="00124AD7" w:rsidRDefault="00124AD7" w:rsidP="00DF0586">
      <w:pPr>
        <w:spacing w:after="0" w:line="240" w:lineRule="auto"/>
        <w:ind w:left="5103"/>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lastRenderedPageBreak/>
        <w:t>Приложение</w:t>
      </w:r>
    </w:p>
    <w:p w:rsidR="00E332D1" w:rsidRDefault="00124AD7" w:rsidP="00DF0586">
      <w:pPr>
        <w:suppressAutoHyphens/>
        <w:spacing w:after="0" w:line="240" w:lineRule="auto"/>
        <w:ind w:left="5103"/>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 xml:space="preserve">к решению Совета народных депутатов </w:t>
      </w:r>
      <w:r w:rsidR="00DF0586">
        <w:rPr>
          <w:rFonts w:ascii="Arial" w:hAnsi="Arial" w:cs="Arial"/>
          <w:color w:val="000000" w:themeColor="text1"/>
          <w:sz w:val="24"/>
          <w:szCs w:val="24"/>
          <w:lang w:eastAsia="zh-CN"/>
        </w:rPr>
        <w:t>Таловского</w:t>
      </w:r>
      <w:r w:rsidRPr="00124AD7">
        <w:rPr>
          <w:rFonts w:ascii="Arial" w:hAnsi="Arial" w:cs="Arial"/>
          <w:color w:val="000000" w:themeColor="text1"/>
          <w:sz w:val="24"/>
          <w:szCs w:val="24"/>
          <w:lang w:eastAsia="zh-CN"/>
        </w:rPr>
        <w:t xml:space="preserve"> сельского поселения Кантемировского муниципального района Воронежской области от </w:t>
      </w:r>
    </w:p>
    <w:p w:rsidR="00124AD7" w:rsidRPr="00124AD7" w:rsidRDefault="00E332D1" w:rsidP="00DF0586">
      <w:pPr>
        <w:suppressAutoHyphens/>
        <w:spacing w:after="0" w:line="240" w:lineRule="auto"/>
        <w:ind w:left="5103"/>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 xml:space="preserve">03 </w:t>
      </w:r>
      <w:bookmarkStart w:id="1" w:name="_GoBack"/>
      <w:bookmarkEnd w:id="1"/>
      <w:r>
        <w:rPr>
          <w:rFonts w:ascii="Arial" w:hAnsi="Arial" w:cs="Arial"/>
          <w:color w:val="000000" w:themeColor="text1"/>
          <w:sz w:val="24"/>
          <w:szCs w:val="24"/>
          <w:lang w:eastAsia="zh-CN"/>
        </w:rPr>
        <w:t>мая 2023г</w:t>
      </w:r>
      <w:r w:rsidR="00124AD7" w:rsidRPr="00124AD7">
        <w:rPr>
          <w:rFonts w:ascii="Arial" w:hAnsi="Arial" w:cs="Arial"/>
          <w:color w:val="000000" w:themeColor="text1"/>
          <w:sz w:val="24"/>
          <w:szCs w:val="24"/>
          <w:lang w:eastAsia="zh-CN"/>
        </w:rPr>
        <w:t xml:space="preserve"> № </w:t>
      </w:r>
      <w:r>
        <w:rPr>
          <w:rFonts w:ascii="Arial" w:hAnsi="Arial" w:cs="Arial"/>
          <w:color w:val="000000" w:themeColor="text1"/>
          <w:sz w:val="24"/>
          <w:szCs w:val="24"/>
          <w:lang w:eastAsia="zh-CN"/>
        </w:rPr>
        <w:t>131</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p>
    <w:p w:rsidR="00124AD7" w:rsidRPr="00124AD7" w:rsidRDefault="00124AD7" w:rsidP="00DF0586">
      <w:pPr>
        <w:pStyle w:val="12"/>
        <w:keepNext/>
        <w:keepLines/>
        <w:shd w:val="clear" w:color="auto" w:fill="auto"/>
        <w:spacing w:before="0" w:after="0" w:line="240" w:lineRule="auto"/>
        <w:ind w:firstLine="709"/>
        <w:jc w:val="center"/>
        <w:outlineLvl w:val="9"/>
        <w:rPr>
          <w:rFonts w:ascii="Arial" w:hAnsi="Arial" w:cs="Arial"/>
          <w:b w:val="0"/>
          <w:color w:val="000000" w:themeColor="text1"/>
          <w:sz w:val="24"/>
          <w:szCs w:val="24"/>
        </w:rPr>
      </w:pPr>
      <w:bookmarkStart w:id="2" w:name="bookmark1"/>
      <w:r w:rsidRPr="00124AD7">
        <w:rPr>
          <w:rFonts w:ascii="Arial" w:hAnsi="Arial" w:cs="Arial"/>
          <w:b w:val="0"/>
          <w:color w:val="000000" w:themeColor="text1"/>
          <w:sz w:val="24"/>
          <w:szCs w:val="24"/>
        </w:rPr>
        <w:t>ПРАВИЛ</w:t>
      </w:r>
      <w:bookmarkStart w:id="3" w:name="bookmark2"/>
      <w:bookmarkEnd w:id="2"/>
      <w:r w:rsidRPr="00124AD7">
        <w:rPr>
          <w:rFonts w:ascii="Arial" w:hAnsi="Arial" w:cs="Arial"/>
          <w:b w:val="0"/>
          <w:color w:val="000000" w:themeColor="text1"/>
          <w:sz w:val="24"/>
          <w:szCs w:val="24"/>
        </w:rPr>
        <w:t>А БЛАГОУСТРОЙСТВА</w:t>
      </w:r>
      <w:bookmarkStart w:id="4" w:name="bookmark3"/>
      <w:bookmarkEnd w:id="3"/>
      <w:bookmarkEnd w:id="4"/>
      <w:r w:rsidRPr="00124AD7">
        <w:rPr>
          <w:rFonts w:ascii="Arial" w:hAnsi="Arial" w:cs="Arial"/>
          <w:b w:val="0"/>
          <w:color w:val="000000" w:themeColor="text1"/>
          <w:sz w:val="24"/>
          <w:szCs w:val="24"/>
        </w:rPr>
        <w:t xml:space="preserve"> ТЕРРИТОРИИ </w:t>
      </w:r>
      <w:r w:rsidR="00917CC1">
        <w:rPr>
          <w:rFonts w:ascii="Arial" w:hAnsi="Arial" w:cs="Arial"/>
          <w:b w:val="0"/>
          <w:color w:val="000000" w:themeColor="text1"/>
          <w:sz w:val="24"/>
          <w:szCs w:val="24"/>
        </w:rPr>
        <w:t>ТАЛОВСКОГО</w:t>
      </w:r>
      <w:r w:rsidRPr="00124AD7">
        <w:rPr>
          <w:rFonts w:ascii="Arial" w:hAnsi="Arial" w:cs="Arial"/>
          <w:b w:val="0"/>
          <w:color w:val="000000" w:themeColor="text1"/>
          <w:sz w:val="24"/>
          <w:szCs w:val="24"/>
        </w:rPr>
        <w:t xml:space="preserve"> </w:t>
      </w:r>
      <w:bookmarkStart w:id="5" w:name="bookmark4"/>
      <w:r w:rsidRPr="00124AD7">
        <w:rPr>
          <w:rFonts w:ascii="Arial" w:hAnsi="Arial" w:cs="Arial"/>
          <w:b w:val="0"/>
          <w:color w:val="000000" w:themeColor="text1"/>
          <w:sz w:val="24"/>
          <w:szCs w:val="24"/>
        </w:rPr>
        <w:t>СЕЛЬСКОГО ПОСЕЛЕНИЯ</w:t>
      </w:r>
      <w:bookmarkEnd w:id="5"/>
    </w:p>
    <w:p w:rsidR="00124AD7" w:rsidRPr="00124AD7" w:rsidRDefault="00124AD7" w:rsidP="00124AD7">
      <w:pPr>
        <w:pStyle w:val="12"/>
        <w:keepNext/>
        <w:keepLines/>
        <w:shd w:val="clear" w:color="auto" w:fill="auto"/>
        <w:spacing w:before="0" w:after="0" w:line="240" w:lineRule="auto"/>
        <w:ind w:firstLine="709"/>
        <w:jc w:val="both"/>
        <w:outlineLvl w:val="9"/>
        <w:rPr>
          <w:rFonts w:ascii="Arial" w:hAnsi="Arial" w:cs="Arial"/>
          <w:b w:val="0"/>
          <w:color w:val="000000" w:themeColor="text1"/>
          <w:sz w:val="24"/>
          <w:szCs w:val="24"/>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Правила благоустройства территории </w:t>
      </w:r>
      <w:r w:rsidR="00917CC1">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Кантемировского муниципального района Воронежской области (далее - Правила) разработаны в соответствии с </w:t>
      </w:r>
      <w:r w:rsidRPr="00124AD7">
        <w:rPr>
          <w:rFonts w:ascii="Arial" w:hAnsi="Arial" w:cs="Arial"/>
          <w:color w:val="000000" w:themeColor="text1"/>
          <w:sz w:val="24"/>
          <w:szCs w:val="24"/>
        </w:rPr>
        <w:t>п.19 ч.1 статьи 14 Федерального закона от 06.10.2003 № 131-ФЗ«Об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rPr>
      </w:pP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1.Общие положения.</w:t>
      </w:r>
    </w:p>
    <w:p w:rsidR="00124AD7" w:rsidRPr="00124AD7" w:rsidRDefault="00124AD7" w:rsidP="00124AD7">
      <w:pPr>
        <w:numPr>
          <w:ilvl w:val="0"/>
          <w:numId w:val="1"/>
        </w:numPr>
        <w:tabs>
          <w:tab w:val="left" w:pos="52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Правила устанавливают единые нормы и требования по благоустройству территории </w:t>
      </w:r>
      <w:r w:rsidR="00917CC1">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124AD7" w:rsidRPr="00124AD7" w:rsidRDefault="00124AD7" w:rsidP="00124AD7">
      <w:pPr>
        <w:numPr>
          <w:ilvl w:val="0"/>
          <w:numId w:val="1"/>
        </w:numPr>
        <w:tabs>
          <w:tab w:val="left" w:pos="519"/>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Настоящие Правила обязательны для исполнения всеми юридическими и физическими лицами на территории </w:t>
      </w:r>
      <w:r w:rsidR="00917CC1">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w:t>
      </w:r>
    </w:p>
    <w:p w:rsidR="00124AD7" w:rsidRPr="00124AD7" w:rsidRDefault="00124AD7" w:rsidP="00124AD7">
      <w:pPr>
        <w:numPr>
          <w:ilvl w:val="0"/>
          <w:numId w:val="1"/>
        </w:numPr>
        <w:tabs>
          <w:tab w:val="left" w:pos="51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Благоустройство территории </w:t>
      </w:r>
      <w:r w:rsidR="00917CC1">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обеспечивается:</w:t>
      </w:r>
    </w:p>
    <w:p w:rsidR="00124AD7" w:rsidRPr="00124AD7" w:rsidRDefault="00124AD7" w:rsidP="00124AD7">
      <w:pPr>
        <w:numPr>
          <w:ilvl w:val="0"/>
          <w:numId w:val="2"/>
        </w:numPr>
        <w:tabs>
          <w:tab w:val="left" w:pos="24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органами местного самоуправления </w:t>
      </w:r>
      <w:r w:rsidR="00917CC1">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(далее - органы местного самоуправления), осуществляющими организационную и контролирующую функции;</w:t>
      </w:r>
    </w:p>
    <w:p w:rsidR="00124AD7" w:rsidRPr="00124AD7" w:rsidRDefault="00124AD7" w:rsidP="00124AD7">
      <w:pPr>
        <w:numPr>
          <w:ilvl w:val="0"/>
          <w:numId w:val="2"/>
        </w:numPr>
        <w:tabs>
          <w:tab w:val="left" w:pos="279"/>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организациями, выполняющими работы по содержанию и благоустройству муниципального образования;</w:t>
      </w:r>
    </w:p>
    <w:p w:rsidR="00124AD7" w:rsidRPr="00124AD7" w:rsidRDefault="00124AD7" w:rsidP="00124AD7">
      <w:pPr>
        <w:numPr>
          <w:ilvl w:val="0"/>
          <w:numId w:val="2"/>
        </w:numPr>
        <w:tabs>
          <w:tab w:val="left" w:pos="3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124AD7" w:rsidRPr="00124AD7" w:rsidRDefault="00124AD7" w:rsidP="00124AD7">
      <w:pPr>
        <w:numPr>
          <w:ilvl w:val="0"/>
          <w:numId w:val="1"/>
        </w:numPr>
        <w:tabs>
          <w:tab w:val="left" w:pos="5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К деятельности</w:t>
      </w:r>
      <w:r w:rsidR="00917CC1">
        <w:rPr>
          <w:rStyle w:val="21"/>
          <w:rFonts w:ascii="Arial" w:eastAsia="Calibri" w:hAnsi="Arial" w:cs="Arial"/>
          <w:color w:val="000000" w:themeColor="text1"/>
          <w:sz w:val="24"/>
          <w:szCs w:val="24"/>
        </w:rPr>
        <w:t xml:space="preserve"> по благоустройству территории Таловского</w:t>
      </w:r>
      <w:r w:rsidRPr="00124AD7">
        <w:rPr>
          <w:rStyle w:val="21"/>
          <w:rFonts w:ascii="Arial" w:eastAsia="Calibri" w:hAnsi="Arial" w:cs="Arial"/>
          <w:color w:val="000000" w:themeColor="text1"/>
          <w:sz w:val="24"/>
          <w:szCs w:val="24"/>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Участниками деятельности по благоустройству выступают:</w:t>
      </w:r>
    </w:p>
    <w:p w:rsidR="00124AD7" w:rsidRPr="00124AD7" w:rsidRDefault="00124AD7" w:rsidP="00124AD7">
      <w:pPr>
        <w:numPr>
          <w:ilvl w:val="0"/>
          <w:numId w:val="2"/>
        </w:numPr>
        <w:tabs>
          <w:tab w:val="left" w:pos="3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830DAC">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участвуют в выполнении работ. Жители могут быть представлены общественными организациями и объединениями;</w:t>
      </w:r>
    </w:p>
    <w:p w:rsidR="00124AD7" w:rsidRPr="00124AD7" w:rsidRDefault="00124AD7" w:rsidP="00124AD7">
      <w:pPr>
        <w:numPr>
          <w:ilvl w:val="0"/>
          <w:numId w:val="2"/>
        </w:numPr>
        <w:tabs>
          <w:tab w:val="left" w:pos="3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lastRenderedPageBreak/>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24AD7" w:rsidRPr="00124AD7" w:rsidRDefault="00124AD7" w:rsidP="00124AD7">
      <w:pPr>
        <w:numPr>
          <w:ilvl w:val="0"/>
          <w:numId w:val="2"/>
        </w:numPr>
        <w:tabs>
          <w:tab w:val="left" w:pos="3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24AD7" w:rsidRPr="00124AD7" w:rsidRDefault="00124AD7" w:rsidP="00124AD7">
      <w:pPr>
        <w:numPr>
          <w:ilvl w:val="0"/>
          <w:numId w:val="2"/>
        </w:numPr>
        <w:tabs>
          <w:tab w:val="left" w:pos="3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исполнители работ, специалисты по благоустройству и озеленению, в том числе возведению малых архитектурных форм;</w:t>
      </w:r>
    </w:p>
    <w:p w:rsidR="00124AD7" w:rsidRPr="00124AD7" w:rsidRDefault="00124AD7" w:rsidP="00124AD7">
      <w:pPr>
        <w:numPr>
          <w:ilvl w:val="0"/>
          <w:numId w:val="2"/>
        </w:numPr>
        <w:tabs>
          <w:tab w:val="left" w:pos="20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иные заинтересованные в благоустройстве территории лица.</w:t>
      </w:r>
    </w:p>
    <w:p w:rsidR="00124AD7" w:rsidRPr="00124AD7" w:rsidRDefault="00124AD7" w:rsidP="00124AD7">
      <w:pPr>
        <w:numPr>
          <w:ilvl w:val="0"/>
          <w:numId w:val="1"/>
        </w:numPr>
        <w:tabs>
          <w:tab w:val="left" w:pos="58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Организация уборки и содержания иных территорий осуществляется органом местного самоуправления.</w:t>
      </w:r>
    </w:p>
    <w:p w:rsidR="00124AD7" w:rsidRPr="00124AD7" w:rsidRDefault="00124AD7" w:rsidP="00124AD7">
      <w:pPr>
        <w:numPr>
          <w:ilvl w:val="0"/>
          <w:numId w:val="1"/>
        </w:numPr>
        <w:tabs>
          <w:tab w:val="left" w:pos="596"/>
        </w:tab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В настоящих Правилах используются следующие понятия: </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благоустройство </w:t>
      </w:r>
      <w:r w:rsidRPr="00124AD7">
        <w:rPr>
          <w:rStyle w:val="21"/>
          <w:rFonts w:ascii="Arial" w:eastAsia="Calibri" w:hAnsi="Arial" w:cs="Arial"/>
          <w:color w:val="000000" w:themeColor="text1"/>
          <w:sz w:val="24"/>
          <w:szCs w:val="24"/>
        </w:rPr>
        <w:t xml:space="preserve">- комплекс мероприятий по содержанию территории </w:t>
      </w:r>
      <w:r w:rsidR="00BE50AB">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содержание территории - </w:t>
      </w:r>
      <w:r w:rsidRPr="00124AD7">
        <w:rPr>
          <w:rStyle w:val="21"/>
          <w:rFonts w:ascii="Arial" w:eastAsia="Calibri" w:hAnsi="Arial" w:cs="Arial"/>
          <w:color w:val="000000" w:themeColor="text1"/>
          <w:sz w:val="24"/>
          <w:szCs w:val="24"/>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уборка территории </w:t>
      </w:r>
      <w:r w:rsidRPr="00124AD7">
        <w:rPr>
          <w:rStyle w:val="21"/>
          <w:rFonts w:ascii="Arial" w:eastAsia="Calibri" w:hAnsi="Arial" w:cs="Arial"/>
          <w:color w:val="000000" w:themeColor="text1"/>
          <w:sz w:val="24"/>
          <w:szCs w:val="24"/>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объекты благоустройства </w:t>
      </w:r>
      <w:r w:rsidRPr="00124AD7">
        <w:rPr>
          <w:rStyle w:val="21"/>
          <w:rFonts w:ascii="Arial" w:eastAsia="Calibri" w:hAnsi="Arial" w:cs="Arial"/>
          <w:color w:val="000000" w:themeColor="text1"/>
          <w:sz w:val="24"/>
          <w:szCs w:val="24"/>
        </w:rPr>
        <w:t xml:space="preserve">- территории </w:t>
      </w:r>
      <w:r w:rsidR="00BE50AB">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элементы объектов благоустройства - </w:t>
      </w:r>
      <w:r w:rsidRPr="00124AD7">
        <w:rPr>
          <w:rStyle w:val="21"/>
          <w:rFonts w:ascii="Arial" w:eastAsia="Calibri" w:hAnsi="Arial" w:cs="Arial"/>
          <w:color w:val="000000" w:themeColor="text1"/>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зеленые насаждения - </w:t>
      </w:r>
      <w:r w:rsidRPr="00124AD7">
        <w:rPr>
          <w:rStyle w:val="21"/>
          <w:rFonts w:ascii="Arial" w:eastAsia="Calibri" w:hAnsi="Arial" w:cs="Arial"/>
          <w:color w:val="000000" w:themeColor="text1"/>
          <w:sz w:val="24"/>
          <w:szCs w:val="24"/>
        </w:rPr>
        <w:t>древесно-кустарниковая и травянистая растительность естественного и искусственного происхождения;</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элементы озеленения - </w:t>
      </w:r>
      <w:r w:rsidRPr="00124AD7">
        <w:rPr>
          <w:rStyle w:val="21"/>
          <w:rFonts w:ascii="Arial" w:eastAsia="Calibri" w:hAnsi="Arial" w:cs="Arial"/>
          <w:color w:val="000000" w:themeColor="text1"/>
          <w:sz w:val="24"/>
          <w:szCs w:val="24"/>
        </w:rPr>
        <w:t>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w:t>
      </w:r>
      <w:r w:rsidR="00E02191">
        <w:rPr>
          <w:rStyle w:val="21"/>
          <w:rFonts w:ascii="Arial" w:eastAsia="Calibri" w:hAnsi="Arial" w:cs="Arial"/>
          <w:color w:val="000000" w:themeColor="text1"/>
          <w:sz w:val="24"/>
          <w:szCs w:val="24"/>
        </w:rPr>
        <w:t>,</w:t>
      </w:r>
      <w:r w:rsidRPr="00124AD7">
        <w:rPr>
          <w:rStyle w:val="21"/>
          <w:rFonts w:ascii="Arial" w:eastAsia="Calibri" w:hAnsi="Arial" w:cs="Arial"/>
          <w:color w:val="000000" w:themeColor="text1"/>
          <w:sz w:val="24"/>
          <w:szCs w:val="24"/>
        </w:rPr>
        <w:t xml:space="preserve"> предназначенные для озеленения; </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газон - </w:t>
      </w:r>
      <w:r w:rsidRPr="00124AD7">
        <w:rPr>
          <w:rStyle w:val="21"/>
          <w:rFonts w:ascii="Arial" w:eastAsia="Calibri" w:hAnsi="Arial" w:cs="Arial"/>
          <w:color w:val="000000" w:themeColor="text1"/>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цветник - </w:t>
      </w:r>
      <w:r w:rsidRPr="00124AD7">
        <w:rPr>
          <w:rStyle w:val="21"/>
          <w:rFonts w:ascii="Arial" w:eastAsia="Calibri" w:hAnsi="Arial" w:cs="Arial"/>
          <w:color w:val="000000" w:themeColor="text1"/>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lastRenderedPageBreak/>
        <w:t xml:space="preserve">- повреждение зеленых насаждений - </w:t>
      </w:r>
      <w:r w:rsidRPr="00124AD7">
        <w:rPr>
          <w:rStyle w:val="21"/>
          <w:rFonts w:ascii="Arial" w:eastAsia="Calibri" w:hAnsi="Arial" w:cs="Arial"/>
          <w:color w:val="000000" w:themeColor="text1"/>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уничтожение зеленых насаждений - </w:t>
      </w:r>
      <w:r w:rsidRPr="00124AD7">
        <w:rPr>
          <w:rStyle w:val="21"/>
          <w:rFonts w:ascii="Arial" w:eastAsia="Calibri" w:hAnsi="Arial" w:cs="Arial"/>
          <w:color w:val="000000" w:themeColor="text1"/>
          <w:sz w:val="24"/>
          <w:szCs w:val="24"/>
        </w:rPr>
        <w:t xml:space="preserve">повреждение зеленых насаждений, повлекшее прекращение их роста или гибель растения; </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компенсационное озеленение - </w:t>
      </w:r>
      <w:r w:rsidRPr="00124AD7">
        <w:rPr>
          <w:rStyle w:val="21"/>
          <w:rFonts w:ascii="Arial" w:eastAsia="Calibri" w:hAnsi="Arial" w:cs="Arial"/>
          <w:color w:val="000000" w:themeColor="text1"/>
          <w:sz w:val="24"/>
          <w:szCs w:val="24"/>
        </w:rPr>
        <w:t>воспроизводство зеленых насаждений взамен уничтоженных или поврежденных;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вырубка деревьев и кустарников (снос зеленых насаждений) </w:t>
      </w:r>
      <w:r w:rsidRPr="00124AD7">
        <w:rPr>
          <w:rStyle w:val="21"/>
          <w:rFonts w:ascii="Arial" w:eastAsia="Calibri" w:hAnsi="Arial" w:cs="Arial"/>
          <w:color w:val="000000" w:themeColor="text1"/>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пересадка зеленых насаждений - </w:t>
      </w:r>
      <w:r w:rsidRPr="00124AD7">
        <w:rPr>
          <w:rStyle w:val="21"/>
          <w:rFonts w:ascii="Arial" w:eastAsia="Calibri" w:hAnsi="Arial" w:cs="Arial"/>
          <w:color w:val="000000" w:themeColor="text1"/>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восстановительная стоимость зеленых насаждений - </w:t>
      </w:r>
      <w:r w:rsidRPr="00124AD7">
        <w:rPr>
          <w:rStyle w:val="21"/>
          <w:rFonts w:ascii="Arial" w:eastAsia="Calibri" w:hAnsi="Arial" w:cs="Arial"/>
          <w:color w:val="000000" w:themeColor="text1"/>
          <w:sz w:val="24"/>
          <w:szCs w:val="24"/>
        </w:rPr>
        <w:t>стоимость зеленых насаждений, которая устанавливается для исчисления их ценности при их сносе, пересадке и уничтожении;</w:t>
      </w:r>
    </w:p>
    <w:p w:rsidR="00124AD7" w:rsidRPr="00124AD7" w:rsidRDefault="00124AD7" w:rsidP="00124AD7">
      <w:pPr>
        <w:tabs>
          <w:tab w:val="left" w:pos="7579"/>
        </w:tabs>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реконструкция зеленых насаждений - </w:t>
      </w:r>
      <w:r w:rsidRPr="00124AD7">
        <w:rPr>
          <w:rStyle w:val="21"/>
          <w:rFonts w:ascii="Arial" w:eastAsia="Calibri" w:hAnsi="Arial" w:cs="Arial"/>
          <w:color w:val="000000" w:themeColor="text1"/>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124AD7" w:rsidRPr="00124AD7" w:rsidRDefault="00124AD7" w:rsidP="00124AD7">
      <w:pPr>
        <w:tabs>
          <w:tab w:val="left" w:pos="7579"/>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санитарная рубка - </w:t>
      </w:r>
      <w:r w:rsidRPr="00124AD7">
        <w:rPr>
          <w:rStyle w:val="21"/>
          <w:rFonts w:ascii="Arial" w:eastAsia="Calibri" w:hAnsi="Arial" w:cs="Arial"/>
          <w:color w:val="000000" w:themeColor="text1"/>
          <w:sz w:val="24"/>
          <w:szCs w:val="24"/>
        </w:rPr>
        <w:t>вырубка (снос) сухостойных, больных деревьев и кустарников, не подлежащих лечению и оздоровлению;</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рубка ухода - </w:t>
      </w:r>
      <w:r w:rsidRPr="00124AD7">
        <w:rPr>
          <w:rStyle w:val="21"/>
          <w:rFonts w:ascii="Arial" w:eastAsia="Calibri" w:hAnsi="Arial" w:cs="Arial"/>
          <w:color w:val="000000" w:themeColor="text1"/>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адресные реквизиты - </w:t>
      </w:r>
      <w:r w:rsidRPr="00124AD7">
        <w:rPr>
          <w:rFonts w:ascii="Arial" w:hAnsi="Arial" w:cs="Arial"/>
          <w:color w:val="000000" w:themeColor="text1"/>
          <w:sz w:val="24"/>
          <w:szCs w:val="24"/>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земляные работы - </w:t>
      </w:r>
      <w:r w:rsidRPr="00124AD7">
        <w:rPr>
          <w:rFonts w:ascii="Arial" w:hAnsi="Arial" w:cs="Arial"/>
          <w:color w:val="000000" w:themeColor="text1"/>
          <w:sz w:val="24"/>
          <w:szCs w:val="24"/>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инженерные коммуникации </w:t>
      </w:r>
      <w:r w:rsidRPr="00124AD7">
        <w:rPr>
          <w:rFonts w:ascii="Arial" w:hAnsi="Arial" w:cs="Arial"/>
          <w:color w:val="000000" w:themeColor="text1"/>
          <w:sz w:val="24"/>
          <w:szCs w:val="24"/>
        </w:rPr>
        <w:t>-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работы по восстановлению благоустройства </w:t>
      </w:r>
      <w:r w:rsidRPr="00124AD7">
        <w:rPr>
          <w:rStyle w:val="21"/>
          <w:rFonts w:ascii="Arial" w:eastAsia="Calibri" w:hAnsi="Arial" w:cs="Arial"/>
          <w:color w:val="000000" w:themeColor="text1"/>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проектная документация по благоустройству территорий </w:t>
      </w:r>
      <w:r w:rsidRPr="00124AD7">
        <w:rPr>
          <w:rStyle w:val="21"/>
          <w:rFonts w:ascii="Arial" w:eastAsia="Calibri" w:hAnsi="Arial" w:cs="Arial"/>
          <w:color w:val="000000" w:themeColor="text1"/>
          <w:sz w:val="24"/>
          <w:szCs w:val="24"/>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r w:rsidRPr="00124AD7">
        <w:rPr>
          <w:rStyle w:val="21"/>
          <w:rFonts w:ascii="Arial" w:eastAsia="Calibri" w:hAnsi="Arial" w:cs="Arial"/>
          <w:color w:val="000000" w:themeColor="text1"/>
          <w:sz w:val="24"/>
          <w:szCs w:val="24"/>
        </w:rPr>
        <w:lastRenderedPageBreak/>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проект благоустройства - </w:t>
      </w:r>
      <w:r w:rsidRPr="00124AD7">
        <w:rPr>
          <w:rStyle w:val="21"/>
          <w:rFonts w:ascii="Arial" w:eastAsia="Calibri" w:hAnsi="Arial" w:cs="Arial"/>
          <w:color w:val="000000" w:themeColor="text1"/>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содержание объекта благоустройства - </w:t>
      </w:r>
      <w:r w:rsidRPr="00124AD7">
        <w:rPr>
          <w:rStyle w:val="21"/>
          <w:rFonts w:ascii="Arial" w:eastAsia="Calibri" w:hAnsi="Arial" w:cs="Arial"/>
          <w:color w:val="000000" w:themeColor="text1"/>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дворовая территория - </w:t>
      </w:r>
      <w:r w:rsidRPr="00124AD7">
        <w:rPr>
          <w:rStyle w:val="21"/>
          <w:rFonts w:ascii="Arial" w:eastAsia="Calibri" w:hAnsi="Arial" w:cs="Arial"/>
          <w:color w:val="000000" w:themeColor="text1"/>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фасад - </w:t>
      </w:r>
      <w:r w:rsidRPr="00124AD7">
        <w:rPr>
          <w:rStyle w:val="21"/>
          <w:rFonts w:ascii="Arial" w:eastAsia="Calibri" w:hAnsi="Arial" w:cs="Arial"/>
          <w:color w:val="000000" w:themeColor="text1"/>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124AD7" w:rsidRPr="00124AD7" w:rsidRDefault="00124AD7" w:rsidP="00124AD7">
      <w:pPr>
        <w:spacing w:after="0" w:line="240" w:lineRule="auto"/>
        <w:ind w:firstLine="709"/>
        <w:jc w:val="both"/>
        <w:rPr>
          <w:rStyle w:val="31"/>
          <w:rFonts w:ascii="Arial" w:eastAsia="Calibri" w:hAnsi="Arial" w:cs="Arial"/>
          <w:b w:val="0"/>
          <w:bCs w:val="0"/>
          <w:color w:val="000000" w:themeColor="text1"/>
          <w:sz w:val="24"/>
          <w:szCs w:val="24"/>
        </w:rPr>
      </w:pPr>
      <w:r w:rsidRPr="00124AD7">
        <w:rPr>
          <w:rStyle w:val="31"/>
          <w:rFonts w:ascii="Arial" w:eastAsia="Calibri" w:hAnsi="Arial" w:cs="Arial"/>
          <w:b w:val="0"/>
          <w:bCs w:val="0"/>
          <w:color w:val="000000" w:themeColor="text1"/>
          <w:sz w:val="24"/>
          <w:szCs w:val="24"/>
        </w:rPr>
        <w:t>- объекты (средства) наружного освещения (осветительное оборудование);</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32"/>
          <w:rFonts w:ascii="Arial" w:eastAsia="Calibri" w:hAnsi="Arial" w:cs="Arial"/>
          <w:b w:val="0"/>
          <w:color w:val="000000" w:themeColor="text1"/>
          <w:sz w:val="24"/>
          <w:szCs w:val="24"/>
        </w:rPr>
        <w:t>-</w:t>
      </w:r>
      <w:r w:rsidRPr="00124AD7">
        <w:rPr>
          <w:rStyle w:val="21"/>
          <w:rFonts w:ascii="Arial" w:eastAsia="Calibri" w:hAnsi="Arial" w:cs="Arial"/>
          <w:color w:val="000000" w:themeColor="text1"/>
          <w:sz w:val="24"/>
          <w:szCs w:val="24"/>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информационные конструкции (средства размещения информации) - </w:t>
      </w:r>
      <w:r w:rsidRPr="00124AD7">
        <w:rPr>
          <w:rStyle w:val="21"/>
          <w:rFonts w:ascii="Arial" w:eastAsia="Calibri" w:hAnsi="Arial" w:cs="Arial"/>
          <w:color w:val="000000" w:themeColor="text1"/>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бункер-накопитель - </w:t>
      </w:r>
      <w:r w:rsidRPr="00124AD7">
        <w:rPr>
          <w:rStyle w:val="21"/>
          <w:rFonts w:ascii="Arial" w:eastAsia="Calibri" w:hAnsi="Arial" w:cs="Arial"/>
          <w:color w:val="000000" w:themeColor="text1"/>
          <w:sz w:val="24"/>
          <w:szCs w:val="24"/>
        </w:rPr>
        <w:t>специализированная емкость для сбора крупногабаритного и другого мусора объемом более 2 кубических метров.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контейнер - </w:t>
      </w:r>
      <w:r w:rsidRPr="00124AD7">
        <w:rPr>
          <w:rStyle w:val="21"/>
          <w:rFonts w:ascii="Arial" w:eastAsia="Calibri" w:hAnsi="Arial" w:cs="Arial"/>
          <w:color w:val="000000" w:themeColor="text1"/>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урна </w:t>
      </w:r>
      <w:r w:rsidRPr="00124AD7">
        <w:rPr>
          <w:rStyle w:val="21"/>
          <w:rFonts w:ascii="Arial" w:eastAsia="Calibri" w:hAnsi="Arial" w:cs="Arial"/>
          <w:color w:val="000000" w:themeColor="text1"/>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контейнерная площадка - </w:t>
      </w:r>
      <w:r w:rsidRPr="00124AD7">
        <w:rPr>
          <w:rStyle w:val="21"/>
          <w:rFonts w:ascii="Arial" w:eastAsia="Calibri" w:hAnsi="Arial" w:cs="Arial"/>
          <w:color w:val="000000" w:themeColor="text1"/>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несанкционированная свалка мусора - </w:t>
      </w:r>
      <w:r w:rsidRPr="00124AD7">
        <w:rPr>
          <w:rStyle w:val="21"/>
          <w:rFonts w:ascii="Arial" w:eastAsia="Calibri" w:hAnsi="Arial" w:cs="Arial"/>
          <w:color w:val="000000" w:themeColor="text1"/>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домовладение - </w:t>
      </w:r>
      <w:r w:rsidRPr="00124AD7">
        <w:rPr>
          <w:rStyle w:val="21"/>
          <w:rFonts w:ascii="Arial" w:eastAsia="Calibri" w:hAnsi="Arial" w:cs="Arial"/>
          <w:color w:val="000000" w:themeColor="text1"/>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малые архитектурные формы (МАФ) </w:t>
      </w:r>
      <w:r w:rsidRPr="00124AD7">
        <w:rPr>
          <w:rStyle w:val="21"/>
          <w:rFonts w:ascii="Arial" w:eastAsia="Calibri" w:hAnsi="Arial" w:cs="Arial"/>
          <w:color w:val="000000" w:themeColor="text1"/>
          <w:sz w:val="24"/>
          <w:szCs w:val="24"/>
        </w:rPr>
        <w:t xml:space="preserve">-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 бытовое </w:t>
      </w:r>
      <w:r w:rsidRPr="00124AD7">
        <w:rPr>
          <w:rStyle w:val="21"/>
          <w:rFonts w:ascii="Arial" w:eastAsia="Calibri" w:hAnsi="Arial" w:cs="Arial"/>
          <w:color w:val="000000" w:themeColor="text1"/>
          <w:sz w:val="24"/>
          <w:szCs w:val="24"/>
        </w:rPr>
        <w:lastRenderedPageBreak/>
        <w:t>и техническое оборудование (контейнеры для сбора бытового мусора, урны, почтовые ящики, элементы инженерного оборудования), смотровые люки и т.д.</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ордер - </w:t>
      </w:r>
      <w:r w:rsidRPr="00124AD7">
        <w:rPr>
          <w:rFonts w:ascii="Arial" w:hAnsi="Arial" w:cs="Arial"/>
          <w:color w:val="000000" w:themeColor="text1"/>
          <w:sz w:val="24"/>
          <w:szCs w:val="24"/>
        </w:rPr>
        <w:t>специальное разрешение на производство земляных работ, выдаваемый администрацией сельского поселения.</w:t>
      </w:r>
    </w:p>
    <w:p w:rsidR="00124AD7" w:rsidRPr="00124AD7" w:rsidRDefault="00124AD7" w:rsidP="00124AD7">
      <w:pPr>
        <w:tabs>
          <w:tab w:val="left" w:pos="2981"/>
        </w:tabs>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временные объекты - </w:t>
      </w:r>
      <w:r w:rsidRPr="00124AD7">
        <w:rPr>
          <w:rFonts w:ascii="Arial" w:hAnsi="Arial" w:cs="Arial"/>
          <w:color w:val="000000" w:themeColor="text1"/>
          <w:sz w:val="24"/>
          <w:szCs w:val="24"/>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прилегающая территория </w:t>
      </w:r>
      <w:r w:rsidRPr="00124AD7">
        <w:rPr>
          <w:rStyle w:val="21"/>
          <w:rFonts w:ascii="Arial" w:eastAsia="Calibri" w:hAnsi="Arial" w:cs="Arial"/>
          <w:color w:val="000000" w:themeColor="text1"/>
          <w:sz w:val="24"/>
          <w:szCs w:val="24"/>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развитие объекта благоустройства - </w:t>
      </w:r>
      <w:r w:rsidRPr="00124AD7">
        <w:rPr>
          <w:rStyle w:val="21"/>
          <w:rFonts w:ascii="Arial" w:eastAsia="Calibri" w:hAnsi="Arial" w:cs="Arial"/>
          <w:color w:val="000000" w:themeColor="text1"/>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строительные отходы - </w:t>
      </w:r>
      <w:r w:rsidRPr="00124AD7">
        <w:rPr>
          <w:rStyle w:val="21"/>
          <w:rFonts w:ascii="Arial" w:eastAsia="Calibri" w:hAnsi="Arial" w:cs="Arial"/>
          <w:color w:val="000000" w:themeColor="text1"/>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детская площадка - </w:t>
      </w:r>
      <w:r w:rsidRPr="00124AD7">
        <w:rPr>
          <w:rStyle w:val="21"/>
          <w:rFonts w:ascii="Arial" w:eastAsia="Calibri" w:hAnsi="Arial" w:cs="Arial"/>
          <w:color w:val="000000" w:themeColor="text1"/>
          <w:sz w:val="24"/>
          <w:szCs w:val="24"/>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спортивная площадка - </w:t>
      </w:r>
      <w:r w:rsidRPr="00124AD7">
        <w:rPr>
          <w:rStyle w:val="21"/>
          <w:rFonts w:ascii="Arial" w:eastAsia="Calibri" w:hAnsi="Arial" w:cs="Arial"/>
          <w:color w:val="000000" w:themeColor="text1"/>
          <w:sz w:val="24"/>
          <w:szCs w:val="24"/>
        </w:rPr>
        <w:t>спортивная площадка - участок земли, территория на поверхности</w:t>
      </w:r>
      <w:r w:rsidR="00E02191">
        <w:rPr>
          <w:rStyle w:val="21"/>
          <w:rFonts w:ascii="Arial" w:eastAsia="Calibri" w:hAnsi="Arial" w:cs="Arial"/>
          <w:color w:val="000000" w:themeColor="text1"/>
          <w:sz w:val="24"/>
          <w:szCs w:val="24"/>
        </w:rPr>
        <w:t>,</w:t>
      </w:r>
      <w:r w:rsidRPr="00124AD7">
        <w:rPr>
          <w:rStyle w:val="21"/>
          <w:rFonts w:ascii="Arial" w:eastAsia="Calibri" w:hAnsi="Arial" w:cs="Arial"/>
          <w:color w:val="000000" w:themeColor="text1"/>
          <w:sz w:val="24"/>
          <w:szCs w:val="24"/>
        </w:rPr>
        <w:t xml:space="preserve">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площадка для выгула и дрессировки животных - </w:t>
      </w:r>
      <w:r w:rsidRPr="00124AD7">
        <w:rPr>
          <w:rStyle w:val="21"/>
          <w:rFonts w:ascii="Arial" w:eastAsia="Calibri" w:hAnsi="Arial" w:cs="Arial"/>
          <w:color w:val="000000" w:themeColor="text1"/>
          <w:sz w:val="24"/>
          <w:szCs w:val="24"/>
        </w:rPr>
        <w:t>участок земли, выделенный в установленном порядке для выгула и дрессировки животных;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площадка автостоянки - </w:t>
      </w:r>
      <w:r w:rsidRPr="00124AD7">
        <w:rPr>
          <w:rStyle w:val="21"/>
          <w:rFonts w:ascii="Arial" w:eastAsia="Calibri" w:hAnsi="Arial" w:cs="Arial"/>
          <w:color w:val="000000" w:themeColor="text1"/>
          <w:sz w:val="24"/>
          <w:szCs w:val="24"/>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124AD7" w:rsidRPr="00124AD7" w:rsidRDefault="00124AD7" w:rsidP="00124AD7">
      <w:pPr>
        <w:spacing w:after="0" w:line="240" w:lineRule="auto"/>
        <w:ind w:firstLine="709"/>
        <w:jc w:val="both"/>
        <w:rPr>
          <w:rStyle w:val="21"/>
          <w:rFonts w:ascii="Arial" w:eastAsia="Calibri" w:hAnsi="Arial" w:cs="Arial"/>
          <w:color w:val="000000" w:themeColor="text1"/>
          <w:sz w:val="24"/>
          <w:szCs w:val="24"/>
        </w:rPr>
      </w:pPr>
      <w:r w:rsidRPr="00124AD7">
        <w:rPr>
          <w:rStyle w:val="22"/>
          <w:rFonts w:ascii="Arial" w:eastAsia="Calibri" w:hAnsi="Arial" w:cs="Arial"/>
          <w:b w:val="0"/>
          <w:color w:val="000000" w:themeColor="text1"/>
          <w:sz w:val="24"/>
          <w:szCs w:val="24"/>
        </w:rPr>
        <w:t xml:space="preserve">- строительная площадка - </w:t>
      </w:r>
      <w:r w:rsidRPr="00124AD7">
        <w:rPr>
          <w:rStyle w:val="21"/>
          <w:rFonts w:ascii="Arial" w:eastAsia="Calibri" w:hAnsi="Arial" w:cs="Arial"/>
          <w:color w:val="000000" w:themeColor="text1"/>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 </w:t>
      </w:r>
      <w:r w:rsidRPr="00124AD7">
        <w:rPr>
          <w:rStyle w:val="22"/>
          <w:rFonts w:ascii="Arial" w:eastAsia="Calibri" w:hAnsi="Arial" w:cs="Arial"/>
          <w:b w:val="0"/>
          <w:color w:val="000000" w:themeColor="text1"/>
          <w:sz w:val="24"/>
          <w:szCs w:val="24"/>
        </w:rPr>
        <w:t xml:space="preserve">сезонное кафе - </w:t>
      </w:r>
      <w:r w:rsidRPr="00124AD7">
        <w:rPr>
          <w:rStyle w:val="21"/>
          <w:rFonts w:ascii="Arial" w:eastAsia="Calibri" w:hAnsi="Arial" w:cs="Arial"/>
          <w:color w:val="000000" w:themeColor="text1"/>
          <w:sz w:val="24"/>
          <w:szCs w:val="24"/>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2. Содержание территорий общего пользования и порядок пользования такими территориями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2.1. Общие требования</w:t>
      </w:r>
    </w:p>
    <w:p w:rsidR="00124AD7" w:rsidRPr="00124AD7" w:rsidRDefault="00124AD7" w:rsidP="00124AD7">
      <w:pPr>
        <w:numPr>
          <w:ilvl w:val="2"/>
          <w:numId w:val="3"/>
        </w:numPr>
        <w:tabs>
          <w:tab w:val="left" w:pos="1056"/>
          <w:tab w:val="left" w:pos="1715"/>
          <w:tab w:val="left" w:pos="589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 xml:space="preserve">На территории </w:t>
      </w:r>
      <w:r w:rsidR="00CB36F4">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запрещается:</w:t>
      </w:r>
    </w:p>
    <w:p w:rsidR="00124AD7" w:rsidRPr="00124AD7" w:rsidRDefault="00124AD7" w:rsidP="00124AD7">
      <w:pPr>
        <w:numPr>
          <w:ilvl w:val="0"/>
          <w:numId w:val="2"/>
        </w:numPr>
        <w:tabs>
          <w:tab w:val="left" w:pos="2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124AD7" w:rsidRPr="00124AD7" w:rsidRDefault="00124AD7" w:rsidP="00124AD7">
      <w:pPr>
        <w:numPr>
          <w:ilvl w:val="0"/>
          <w:numId w:val="2"/>
        </w:numPr>
        <w:tabs>
          <w:tab w:val="left" w:pos="2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124AD7" w:rsidRPr="00085B58" w:rsidRDefault="00124AD7" w:rsidP="00977A2E">
      <w:pPr>
        <w:numPr>
          <w:ilvl w:val="0"/>
          <w:numId w:val="2"/>
        </w:numPr>
        <w:tabs>
          <w:tab w:val="left" w:pos="220"/>
        </w:tabs>
        <w:spacing w:after="0" w:line="240" w:lineRule="auto"/>
        <w:ind w:firstLine="709"/>
        <w:jc w:val="both"/>
        <w:rPr>
          <w:rFonts w:ascii="Arial" w:hAnsi="Arial" w:cs="Arial"/>
          <w:color w:val="000000" w:themeColor="text1"/>
          <w:sz w:val="24"/>
          <w:szCs w:val="24"/>
        </w:rPr>
      </w:pPr>
      <w:r w:rsidRPr="00085B58">
        <w:rPr>
          <w:rFonts w:ascii="Arial" w:hAnsi="Arial" w:cs="Arial"/>
          <w:color w:val="000000" w:themeColor="text1"/>
          <w:sz w:val="24"/>
          <w:szCs w:val="24"/>
          <w:lang w:bidi="ru-RU"/>
        </w:rPr>
        <w:t>размещать нестационарные торговые объекты, а также объекты сферы услуг в</w:t>
      </w:r>
      <w:r w:rsidR="00085B58">
        <w:rPr>
          <w:rFonts w:ascii="Arial" w:hAnsi="Arial" w:cs="Arial"/>
          <w:color w:val="000000" w:themeColor="text1"/>
          <w:sz w:val="24"/>
          <w:szCs w:val="24"/>
          <w:lang w:bidi="ru-RU"/>
        </w:rPr>
        <w:t xml:space="preserve"> </w:t>
      </w:r>
      <w:r w:rsidRPr="00085B58">
        <w:rPr>
          <w:rFonts w:ascii="Arial" w:hAnsi="Arial" w:cs="Arial"/>
          <w:color w:val="000000" w:themeColor="text1"/>
          <w:sz w:val="24"/>
          <w:szCs w:val="24"/>
          <w:lang w:bidi="ru-RU"/>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124AD7" w:rsidRPr="00124AD7" w:rsidRDefault="00124AD7" w:rsidP="00124AD7">
      <w:pPr>
        <w:numPr>
          <w:ilvl w:val="0"/>
          <w:numId w:val="2"/>
        </w:numPr>
        <w:tabs>
          <w:tab w:val="left" w:pos="2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124AD7" w:rsidRPr="00124AD7" w:rsidRDefault="00124AD7" w:rsidP="00124AD7">
      <w:pPr>
        <w:numPr>
          <w:ilvl w:val="0"/>
          <w:numId w:val="2"/>
        </w:numPr>
        <w:tabs>
          <w:tab w:val="left" w:pos="2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мыть и чистить автомототранспортные средства, стирать белье и ковровые</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изделия у водоразборных колонок, во дворах и на улицах, в местах массового посещения, на берегу водоема;</w:t>
      </w:r>
    </w:p>
    <w:p w:rsidR="00124AD7" w:rsidRPr="00124AD7" w:rsidRDefault="00124AD7" w:rsidP="00124AD7">
      <w:pPr>
        <w:numPr>
          <w:ilvl w:val="0"/>
          <w:numId w:val="2"/>
        </w:numPr>
        <w:tabs>
          <w:tab w:val="left" w:pos="2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транспортировать грузы волоком, перегонять тракторы на гусеничном ходу по</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сельским улицам, покрытым асфальтом;</w:t>
      </w:r>
    </w:p>
    <w:p w:rsidR="00124AD7" w:rsidRPr="00124AD7" w:rsidRDefault="00124AD7" w:rsidP="00124AD7">
      <w:pPr>
        <w:numPr>
          <w:ilvl w:val="0"/>
          <w:numId w:val="2"/>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производить самовольную установку временных (сезонных) объектов;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производить без соответствующего разрешения (ордер) на проведение</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124AD7" w:rsidRPr="00124AD7" w:rsidRDefault="00124AD7" w:rsidP="00124AD7">
      <w:pPr>
        <w:tabs>
          <w:tab w:val="left" w:pos="3842"/>
          <w:tab w:val="right" w:pos="6751"/>
          <w:tab w:val="right" w:pos="93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вывозить и сваливать грунт, мусор, отходы, снег, лед в места, не предназначенные для этих целей;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складировать строительные материалы на улицах, тротуарах, газонах,</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перекрывать внутриквартальные проезды и подъезды к домам в нарушение действующего законодательства;</w:t>
      </w:r>
    </w:p>
    <w:p w:rsidR="00124AD7" w:rsidRPr="00124AD7" w:rsidRDefault="00124AD7" w:rsidP="00124AD7">
      <w:pPr>
        <w:numPr>
          <w:ilvl w:val="0"/>
          <w:numId w:val="2"/>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бросать окурки, бумагу, мусор на газоны, тротуары, территории улиц, площадей, дворов, в парках, скверах и других общественных местах;</w:t>
      </w:r>
    </w:p>
    <w:p w:rsidR="00124AD7" w:rsidRPr="00124AD7" w:rsidRDefault="00124AD7" w:rsidP="00124AD7">
      <w:pPr>
        <w:numPr>
          <w:ilvl w:val="0"/>
          <w:numId w:val="2"/>
        </w:numPr>
        <w:tabs>
          <w:tab w:val="left" w:pos="25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124AD7" w:rsidRPr="00124AD7" w:rsidRDefault="00124AD7" w:rsidP="00124AD7">
      <w:pPr>
        <w:numPr>
          <w:ilvl w:val="0"/>
          <w:numId w:val="2"/>
        </w:numPr>
        <w:tabs>
          <w:tab w:val="left" w:pos="2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рисовать и наносить надписи на фасадах многоквартирных домов, других</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зданий и сооружений;</w:t>
      </w:r>
    </w:p>
    <w:p w:rsidR="00124AD7" w:rsidRPr="00124AD7" w:rsidRDefault="00124AD7" w:rsidP="00124AD7">
      <w:pPr>
        <w:numPr>
          <w:ilvl w:val="0"/>
          <w:numId w:val="2"/>
        </w:numPr>
        <w:tabs>
          <w:tab w:val="left" w:pos="2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сбрасывать смет и бытовой мусор на крышки колодцев, водоприемные</w:t>
      </w:r>
      <w:r w:rsidR="00CB36F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решетки ливневой канализации, лотки, кюветы;</w:t>
      </w:r>
    </w:p>
    <w:p w:rsidR="00124AD7" w:rsidRPr="00124AD7" w:rsidRDefault="00124AD7" w:rsidP="00124AD7">
      <w:pPr>
        <w:pStyle w:val="ConsPlusNormal"/>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w:t>
      </w:r>
      <w:r w:rsidR="00CB36F4">
        <w:rPr>
          <w:rFonts w:ascii="Arial" w:hAnsi="Arial" w:cs="Arial"/>
          <w:color w:val="000000" w:themeColor="text1"/>
          <w:sz w:val="24"/>
          <w:szCs w:val="24"/>
        </w:rPr>
        <w:t>) и сжигания отходов и тары;</w:t>
      </w:r>
    </w:p>
    <w:p w:rsidR="00124AD7" w:rsidRPr="00124AD7" w:rsidRDefault="00124AD7" w:rsidP="00124AD7">
      <w:pPr>
        <w:numPr>
          <w:ilvl w:val="0"/>
          <w:numId w:val="2"/>
        </w:numPr>
        <w:tabs>
          <w:tab w:val="left" w:pos="2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w:t>
      </w:r>
      <w:r w:rsidR="0043319C">
        <w:rPr>
          <w:rFonts w:ascii="Arial" w:hAnsi="Arial" w:cs="Arial"/>
          <w:color w:val="000000" w:themeColor="text1"/>
          <w:sz w:val="24"/>
          <w:szCs w:val="24"/>
        </w:rPr>
        <w:t>го самоуправления поселения;</w:t>
      </w:r>
    </w:p>
    <w:p w:rsidR="00124AD7" w:rsidRPr="00124AD7" w:rsidRDefault="00124AD7" w:rsidP="00124AD7">
      <w:pPr>
        <w:numPr>
          <w:ilvl w:val="0"/>
          <w:numId w:val="2"/>
        </w:numPr>
        <w:tabs>
          <w:tab w:val="left" w:pos="2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организовывать уличную торговлю в местах, не отведенных для этих целей;</w:t>
      </w:r>
    </w:p>
    <w:p w:rsidR="00124AD7" w:rsidRPr="00124AD7" w:rsidRDefault="00124AD7" w:rsidP="00124AD7">
      <w:pPr>
        <w:numPr>
          <w:ilvl w:val="0"/>
          <w:numId w:val="2"/>
        </w:numPr>
        <w:tabs>
          <w:tab w:val="left" w:pos="6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самовольно подключаться к сетям и коммуникациям;</w:t>
      </w:r>
    </w:p>
    <w:p w:rsidR="00124AD7" w:rsidRPr="00124AD7" w:rsidRDefault="00124AD7" w:rsidP="00124AD7">
      <w:pPr>
        <w:numPr>
          <w:ilvl w:val="0"/>
          <w:numId w:val="2"/>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124AD7" w:rsidRPr="00124AD7" w:rsidRDefault="00124AD7" w:rsidP="00124AD7">
      <w:pPr>
        <w:numPr>
          <w:ilvl w:val="0"/>
          <w:numId w:val="2"/>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124AD7" w:rsidRPr="00124AD7" w:rsidRDefault="00124AD7" w:rsidP="00124AD7">
      <w:pPr>
        <w:numPr>
          <w:ilvl w:val="0"/>
          <w:numId w:val="2"/>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sidR="0043319C">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сушки белья, вбивать в них гвозди;</w:t>
      </w:r>
    </w:p>
    <w:p w:rsidR="00124AD7" w:rsidRPr="00124AD7" w:rsidRDefault="00124AD7" w:rsidP="00124AD7">
      <w:pPr>
        <w:tabs>
          <w:tab w:val="left" w:pos="1469"/>
          <w:tab w:val="left" w:pos="4195"/>
          <w:tab w:val="left" w:pos="5714"/>
          <w:tab w:val="left" w:pos="84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повреждать и уничтожать газоны;</w:t>
      </w:r>
    </w:p>
    <w:p w:rsidR="00124AD7" w:rsidRPr="00124AD7" w:rsidRDefault="00124AD7" w:rsidP="00124AD7">
      <w:pPr>
        <w:tabs>
          <w:tab w:val="left" w:pos="209"/>
          <w:tab w:val="left" w:pos="3402"/>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-выгуливать животных (собак, кошек) и птиц (куры, утки, гуси) и других видов</w:t>
      </w:r>
      <w:r w:rsidR="0043319C">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43319C"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bCs/>
          <w:color w:val="000000" w:themeColor="text1"/>
          <w:sz w:val="24"/>
          <w:szCs w:val="24"/>
        </w:rPr>
        <w:t xml:space="preserve">2.1.2. </w:t>
      </w:r>
      <w:r w:rsidRPr="00124AD7">
        <w:rPr>
          <w:rFonts w:ascii="Arial" w:hAnsi="Arial" w:cs="Arial"/>
          <w:color w:val="000000" w:themeColor="text1"/>
          <w:sz w:val="24"/>
          <w:szCs w:val="24"/>
        </w:rPr>
        <w:t xml:space="preserve">Составление карты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2.1.2.1. Карта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(далее – карта), согласовывается со всеми заинтересованными лицами (физическими лицами, предприятиями, организациями, управляющими компаниями, ТСЖ и т.д.) с указанием мест сбора ТКО.</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2.1.2.2. В карте отражают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 текущее состояние территории с закреплением ответственных лиц за текущее содержание;</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 проекты благоустройства дворов и общественных зон (парков, скверов, бульваров);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3) ход реализации проектов.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2.1.2.3. Карту размещают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 </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2.1.2.4. Планирование уборки территории </w:t>
      </w:r>
      <w:r w:rsidR="00DD2069">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осуществляется таким образом, чтобы каждая часть территории </w:t>
      </w:r>
      <w:r w:rsidR="00DD2069">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была закреплена за определенным лицом, ответственным за уборку этой территории.</w:t>
      </w:r>
    </w:p>
    <w:p w:rsidR="00124AD7" w:rsidRPr="00124AD7" w:rsidRDefault="00124AD7" w:rsidP="00124AD7">
      <w:pPr>
        <w:tabs>
          <w:tab w:val="left" w:pos="209"/>
          <w:tab w:val="left" w:pos="3402"/>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rPr>
        <w:t>2.1.2.5. К осуществлению уборки привлекают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124AD7" w:rsidRPr="00124AD7" w:rsidRDefault="00124AD7" w:rsidP="00124AD7">
      <w:pPr>
        <w:spacing w:after="0" w:line="240" w:lineRule="auto"/>
        <w:ind w:firstLine="709"/>
        <w:jc w:val="both"/>
        <w:rPr>
          <w:rFonts w:ascii="Arial" w:hAnsi="Arial" w:cs="Arial"/>
          <w:bCs/>
          <w:color w:val="000000" w:themeColor="text1"/>
          <w:sz w:val="24"/>
          <w:szCs w:val="24"/>
        </w:rPr>
      </w:pPr>
      <w:r w:rsidRPr="00124AD7">
        <w:rPr>
          <w:rFonts w:ascii="Arial" w:hAnsi="Arial" w:cs="Arial"/>
          <w:bCs/>
          <w:color w:val="000000" w:themeColor="text1"/>
          <w:sz w:val="24"/>
          <w:szCs w:val="24"/>
        </w:rPr>
        <w:t>2.1.3. Определение границ прилегающих те</w:t>
      </w:r>
      <w:r w:rsidR="00DD2069">
        <w:rPr>
          <w:rFonts w:ascii="Arial" w:hAnsi="Arial" w:cs="Arial"/>
          <w:bCs/>
          <w:color w:val="000000" w:themeColor="text1"/>
          <w:sz w:val="24"/>
          <w:szCs w:val="24"/>
        </w:rPr>
        <w:t>рриторий</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lastRenderedPageBreak/>
        <w:t>2.1.3.1.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2.1.3.2. Границы прилегающих территорий определяются администрацией </w:t>
      </w:r>
      <w:r w:rsidR="00DD2069">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2.1.3.3.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DD2069">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2.1.3.4.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 для индивидуальных жилых домов:</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в случае если в отношении земельного участка, на котором расположен жилой дом, осуществлен государственный кадастровый учет, - 100 метров по периметру этого земельного участка,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100 метров по периметру ограждения;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 для нежилых зданий, в том числе: административных, гостиниц, вокзалов, культурно-развлекательных, бизнес-центров:</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имеющих ограждение – 50 метров по периметру ограждения,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имеющих ограждение – 20 метров по периметру ограждения,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5) для объектов придорожного комплекса: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автостоянок, автомоек, автосервисов – 30 метров по периметру объекта,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автозаправочных станций (АЗС), автогазозаправочных станций (АГЗС) - 20 метров от границ земельных участков, предоставленных для их размещения;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lastRenderedPageBreak/>
        <w:t>6) для промышленных объектов, автотранспортных предприятий, производственных складских баз - 50 метров от ограждения по периметру;</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7) для строительных объектов - 15 метров от ограждения по периметру;</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11) для отдельно стоящих нестационарных торговых объектов (киоски, павильоны, палатки, летние кафе, автоприцепы), ярмарок, расположенных:</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на территории общего пользования - 10 метров по периметру объекта;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на остановочных площадках общественного транспорта - 10 метров по периметру объекта;</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12) для иных территорий:</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территории, прилегающие к наземным, надземным инженерным коммуникациям и сооружениям - по 10 метров в каждую сторону;</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2.1.3.5.В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w:t>
      </w:r>
      <w:r w:rsidR="002749B3">
        <w:rPr>
          <w:rFonts w:ascii="Arial" w:hAnsi="Arial" w:cs="Arial"/>
          <w:color w:val="000000" w:themeColor="text1"/>
          <w:sz w:val="24"/>
          <w:szCs w:val="24"/>
        </w:rPr>
        <w:t>,</w:t>
      </w:r>
      <w:r w:rsidRPr="00124AD7">
        <w:rPr>
          <w:rFonts w:ascii="Arial" w:hAnsi="Arial" w:cs="Arial"/>
          <w:color w:val="000000" w:themeColor="text1"/>
          <w:sz w:val="24"/>
          <w:szCs w:val="24"/>
        </w:rPr>
        <w:t xml:space="preserve"> указанных в пункте 2.1.3.4. настоящих Правил. </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2.1.3.6.В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2749B3">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 соглашение о проведении работ по содержанию и благоустройству соответствующей прилегающей территории.</w:t>
      </w:r>
    </w:p>
    <w:p w:rsidR="00124AD7" w:rsidRPr="00124AD7" w:rsidRDefault="00124AD7" w:rsidP="00124AD7">
      <w:pPr>
        <w:autoSpaceDE w:val="0"/>
        <w:autoSpaceDN w:val="0"/>
        <w:adjustRightInd w:val="0"/>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2.1.3.7. При заключении соглашения, указанного в пункте 2.1.3.6.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124AD7" w:rsidRPr="00124AD7" w:rsidRDefault="00124AD7" w:rsidP="00124AD7">
      <w:pPr>
        <w:tabs>
          <w:tab w:val="left" w:pos="209"/>
          <w:tab w:val="left" w:pos="340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xml:space="preserve">2.1.3.8.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2F1A63">
        <w:rPr>
          <w:rFonts w:ascii="Arial" w:hAnsi="Arial" w:cs="Arial"/>
          <w:color w:val="000000" w:themeColor="text1"/>
          <w:sz w:val="24"/>
          <w:szCs w:val="24"/>
        </w:rPr>
        <w:t>Таловского</w:t>
      </w:r>
      <w:r w:rsidRPr="00124AD7">
        <w:rPr>
          <w:rFonts w:ascii="Arial" w:hAnsi="Arial" w:cs="Arial"/>
          <w:color w:val="000000" w:themeColor="text1"/>
          <w:sz w:val="24"/>
          <w:szCs w:val="24"/>
        </w:rPr>
        <w:t xml:space="preserve"> сельского поселения.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eastAsia="zh-CN"/>
        </w:rPr>
        <w:t xml:space="preserve">2.2. </w:t>
      </w:r>
      <w:r w:rsidRPr="00124AD7">
        <w:rPr>
          <w:rStyle w:val="21"/>
          <w:rFonts w:ascii="Arial" w:eastAsia="Calibri" w:hAnsi="Arial" w:cs="Arial"/>
          <w:color w:val="000000" w:themeColor="text1"/>
          <w:sz w:val="24"/>
          <w:szCs w:val="24"/>
        </w:rPr>
        <w:t>Места отдыха (площадки отдыха и зоны отдыха)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2.2.1.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Планировка и обустройство площадок отдыха без приспособления для беспрепятственного доступа к ним и использования их инвалидами и</w:t>
      </w:r>
      <w:bookmarkStart w:id="6" w:name="bookmark8"/>
      <w:r w:rsidRPr="00124AD7">
        <w:rPr>
          <w:rFonts w:ascii="Arial" w:hAnsi="Arial" w:cs="Arial"/>
          <w:color w:val="000000" w:themeColor="text1"/>
          <w:sz w:val="24"/>
          <w:szCs w:val="24"/>
          <w:lang w:bidi="ru-RU"/>
        </w:rPr>
        <w:t xml:space="preserve"> другими маломобильными группами населения не допускается.</w:t>
      </w:r>
      <w:bookmarkEnd w:id="6"/>
    </w:p>
    <w:p w:rsidR="00124AD7" w:rsidRPr="00124AD7" w:rsidRDefault="00124AD7" w:rsidP="00124AD7">
      <w:pPr>
        <w:tabs>
          <w:tab w:val="left" w:pos="4906"/>
          <w:tab w:val="left" w:pos="80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 кв. 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24AD7" w:rsidRPr="00124AD7" w:rsidRDefault="00124AD7" w:rsidP="00124AD7">
      <w:pPr>
        <w:pStyle w:val="a3"/>
        <w:numPr>
          <w:ilvl w:val="2"/>
          <w:numId w:val="5"/>
        </w:numPr>
        <w:ind w:left="0" w:firstLine="709"/>
        <w:rPr>
          <w:rFonts w:cs="Arial"/>
          <w:color w:val="000000" w:themeColor="text1"/>
        </w:rPr>
      </w:pPr>
      <w:r w:rsidRPr="00124AD7">
        <w:rPr>
          <w:rFonts w:cs="Arial"/>
          <w:color w:val="000000" w:themeColor="text1"/>
          <w:lang w:bidi="ru-RU"/>
        </w:rPr>
        <w:t>Зоны отдыха - территории, предназначенные и обустроенные для</w:t>
      </w:r>
      <w:r w:rsidR="002F1A63">
        <w:rPr>
          <w:rFonts w:cs="Arial"/>
          <w:color w:val="000000" w:themeColor="text1"/>
          <w:lang w:bidi="ru-RU"/>
        </w:rPr>
        <w:t xml:space="preserve"> </w:t>
      </w:r>
      <w:r w:rsidRPr="00124AD7">
        <w:rPr>
          <w:rFonts w:cs="Arial"/>
          <w:color w:val="000000" w:themeColor="text1"/>
          <w:lang w:bidi="ru-RU"/>
        </w:rPr>
        <w:t>организации активного массового отдыха, купания и рекреации.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124AD7" w:rsidRPr="00124AD7" w:rsidRDefault="00124AD7" w:rsidP="00124AD7">
      <w:pPr>
        <w:pStyle w:val="a3"/>
        <w:numPr>
          <w:ilvl w:val="2"/>
          <w:numId w:val="5"/>
        </w:numPr>
        <w:ind w:left="0" w:firstLine="709"/>
        <w:rPr>
          <w:rFonts w:cs="Arial"/>
          <w:color w:val="000000" w:themeColor="text1"/>
        </w:rPr>
      </w:pPr>
      <w:r w:rsidRPr="00124AD7">
        <w:rPr>
          <w:rFonts w:cs="Arial"/>
          <w:color w:val="000000" w:themeColor="text1"/>
          <w:lang w:bidi="ru-RU"/>
        </w:rPr>
        <w:t>Территория мест отдыха и прилегающая территория ежедневно очищается</w:t>
      </w:r>
      <w:r w:rsidR="002F1A63">
        <w:rPr>
          <w:rFonts w:cs="Arial"/>
          <w:color w:val="000000" w:themeColor="text1"/>
          <w:lang w:bidi="ru-RU"/>
        </w:rPr>
        <w:t xml:space="preserve"> </w:t>
      </w:r>
      <w:r w:rsidRPr="00124AD7">
        <w:rPr>
          <w:rFonts w:cs="Arial"/>
          <w:color w:val="000000" w:themeColor="text1"/>
          <w:lang w:bidi="ru-RU"/>
        </w:rPr>
        <w:t>от мусора и посторонних предметов. Своевременно производится обрезка деревьев, кустарника и скос травы.</w:t>
      </w:r>
    </w:p>
    <w:p w:rsidR="00124AD7" w:rsidRPr="00124AD7" w:rsidRDefault="00124AD7" w:rsidP="00124AD7">
      <w:pPr>
        <w:numPr>
          <w:ilvl w:val="2"/>
          <w:numId w:val="5"/>
        </w:numPr>
        <w:spacing w:after="0" w:line="240" w:lineRule="auto"/>
        <w:ind w:left="0"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2.2.5. Средства наружного освещения мест отдыха должны содержаться в</w:t>
      </w:r>
      <w:r w:rsidR="002F1A63">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2.3. Парки, скверы и иные зеленые зоны</w:t>
      </w:r>
    </w:p>
    <w:p w:rsidR="00124AD7" w:rsidRPr="00124AD7" w:rsidRDefault="00124AD7" w:rsidP="00124AD7">
      <w:pPr>
        <w:tabs>
          <w:tab w:val="left" w:pos="75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2.3.1. </w:t>
      </w:r>
      <w:r w:rsidRPr="00124AD7">
        <w:rPr>
          <w:rStyle w:val="21"/>
          <w:rFonts w:ascii="Arial" w:eastAsia="Calibri" w:hAnsi="Arial" w:cs="Arial"/>
          <w:color w:val="000000" w:themeColor="text1"/>
          <w:sz w:val="24"/>
          <w:szCs w:val="24"/>
        </w:rPr>
        <w:t>Парки, скверы предназначены для организации кратковременного отдыха, прогулок, транзитных пешеходных передвижений.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2.3.2. Территория парков, скверов и иных зеленых зон ежедневно очищаются от</w:t>
      </w:r>
      <w:r w:rsidR="0017491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мусора и посторонних предметов. Своевременно производится обрезка деревьев, кустарника и скос травы.</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lastRenderedPageBreak/>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eastAsia="zh-CN"/>
        </w:rPr>
        <w:t xml:space="preserve">2.4.1. </w:t>
      </w:r>
      <w:r w:rsidRPr="00124AD7">
        <w:rPr>
          <w:rStyle w:val="21"/>
          <w:rFonts w:ascii="Arial" w:eastAsia="Calibri" w:hAnsi="Arial" w:cs="Arial"/>
          <w:color w:val="000000" w:themeColor="text1"/>
          <w:sz w:val="24"/>
          <w:szCs w:val="24"/>
        </w:rPr>
        <w:t xml:space="preserve">Юридические лица (индивидуальные предприниматели), осуществляющие свою деятельность на территории </w:t>
      </w:r>
      <w:r w:rsidR="00174917">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2.4.2. Границы уборки территорий определяются границами земельного</w:t>
      </w:r>
      <w:r w:rsidR="0017491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2.4.3. Дворовые территории, внутридворовые проезды и тротуары, места</w:t>
      </w:r>
      <w:r w:rsidR="0017491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 xml:space="preserve">массового посещения на территории </w:t>
      </w:r>
      <w:r w:rsidR="00174917">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ежедневно подметаются от снега, пыли и мелкого бытового мусора.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2.4.4. Обследование смотровых и дождеприемных колодцев централизованной</w:t>
      </w:r>
      <w:r w:rsidR="00D12338">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2.4.5. При возникновении подтоплений из-за нарушения работы</w:t>
      </w:r>
      <w:r w:rsidR="00D12338">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24AD7" w:rsidRPr="00124AD7" w:rsidRDefault="00124AD7" w:rsidP="00124AD7">
      <w:pPr>
        <w:tabs>
          <w:tab w:val="left" w:pos="90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2.4.6. </w:t>
      </w:r>
      <w:r w:rsidRPr="00124AD7">
        <w:rPr>
          <w:rFonts w:ascii="Arial" w:hAnsi="Arial" w:cs="Arial"/>
          <w:color w:val="000000" w:themeColor="text1"/>
          <w:sz w:val="24"/>
          <w:szCs w:val="24"/>
          <w:lang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2.5. Благоустройство территорий общественного назначения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bidi="ru-RU"/>
        </w:rPr>
        <w:t xml:space="preserve">2.5.1. </w:t>
      </w:r>
      <w:r w:rsidRPr="00124AD7">
        <w:rPr>
          <w:rStyle w:val="21"/>
          <w:rFonts w:ascii="Arial" w:eastAsia="Calibri" w:hAnsi="Arial" w:cs="Arial"/>
          <w:color w:val="000000" w:themeColor="text1"/>
          <w:sz w:val="24"/>
          <w:szCs w:val="24"/>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F257A">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lastRenderedPageBreak/>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 Внешний вид фасадов и ограждающих конструкций зданий, строений,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3.1. Фасады зданий и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3.1.2. Установка и эксплуатация информационных элементов и устройств</w:t>
      </w:r>
      <w:r w:rsidR="003F257A">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3.1.3. Изменения фасада здания (сооружения) осуществляются в порядке, 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3.1.5. </w:t>
      </w:r>
      <w:r w:rsidRPr="00124AD7">
        <w:rPr>
          <w:rFonts w:ascii="Arial" w:hAnsi="Arial" w:cs="Arial"/>
          <w:color w:val="000000" w:themeColor="text1"/>
          <w:sz w:val="24"/>
          <w:szCs w:val="24"/>
          <w:lang w:bidi="ru-RU"/>
        </w:rPr>
        <w:t>В целях обеспечения надлежащего состояния фасадов, сохранения архитектурно-художественного облика зданий (сооружений) запрещается:</w:t>
      </w:r>
    </w:p>
    <w:p w:rsidR="00124AD7" w:rsidRPr="00124AD7" w:rsidRDefault="00124AD7" w:rsidP="00124AD7">
      <w:pPr>
        <w:numPr>
          <w:ilvl w:val="0"/>
          <w:numId w:val="2"/>
        </w:numPr>
        <w:tabs>
          <w:tab w:val="left" w:pos="27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уничтожение, порча, искажение архитектурных деталей фасадов зданий (сооружений);</w:t>
      </w:r>
    </w:p>
    <w:p w:rsidR="00124AD7" w:rsidRPr="00124AD7" w:rsidRDefault="00124AD7" w:rsidP="00124AD7">
      <w:pPr>
        <w:numPr>
          <w:ilvl w:val="0"/>
          <w:numId w:val="2"/>
        </w:numPr>
        <w:tabs>
          <w:tab w:val="left" w:pos="27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самовольное произведение надписей на фасадах зданий (сооружений);</w:t>
      </w:r>
    </w:p>
    <w:p w:rsidR="00124AD7" w:rsidRPr="00124AD7" w:rsidRDefault="00124AD7" w:rsidP="00124AD7">
      <w:pPr>
        <w:numPr>
          <w:ilvl w:val="0"/>
          <w:numId w:val="2"/>
        </w:numPr>
        <w:tabs>
          <w:tab w:val="left" w:pos="27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w:t>
      </w:r>
      <w:r w:rsidR="00FE34D7">
        <w:rPr>
          <w:rFonts w:ascii="Arial" w:hAnsi="Arial" w:cs="Arial"/>
          <w:color w:val="000000" w:themeColor="text1"/>
          <w:sz w:val="24"/>
          <w:szCs w:val="24"/>
          <w:lang w:bidi="ru-RU"/>
        </w:rPr>
        <w:t>,</w:t>
      </w:r>
      <w:r w:rsidRPr="00124AD7">
        <w:rPr>
          <w:rFonts w:ascii="Arial" w:hAnsi="Arial" w:cs="Arial"/>
          <w:color w:val="000000" w:themeColor="text1"/>
          <w:sz w:val="24"/>
          <w:szCs w:val="24"/>
          <w:lang w:bidi="ru-RU"/>
        </w:rPr>
        <w:t xml:space="preserve"> выданного органом местного самоуправления на установку и эксплуатацию информационных элементов и устройств фасадов зданий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bidi="ru-RU"/>
        </w:rPr>
        <w:t xml:space="preserve">3.1.6. </w:t>
      </w:r>
      <w:r w:rsidRPr="00124AD7">
        <w:rPr>
          <w:rStyle w:val="21"/>
          <w:rFonts w:ascii="Arial" w:eastAsia="Calibri" w:hAnsi="Arial" w:cs="Arial"/>
          <w:color w:val="000000" w:themeColor="text1"/>
          <w:sz w:val="24"/>
          <w:szCs w:val="24"/>
        </w:rPr>
        <w:t>Организация работ по удалению с фасада здания (сооружения)самовольно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3.1.7. При осуществлении работ по благоустройству прилегающих к зданию (сооружению) территорий (тротуаров, отмосток, дорог) лицо, осуществляющее </w:t>
      </w:r>
      <w:r w:rsidRPr="00124AD7">
        <w:rPr>
          <w:rStyle w:val="21"/>
          <w:rFonts w:ascii="Arial" w:eastAsia="Calibri" w:hAnsi="Arial" w:cs="Arial"/>
          <w:color w:val="000000" w:themeColor="text1"/>
          <w:sz w:val="24"/>
          <w:szCs w:val="24"/>
        </w:rPr>
        <w:lastRenderedPageBreak/>
        <w:t>указанные работы, обязано обеспечить восстановление поврежденных в процессе работ элементов фасадов, гидроизоляции, отмосток.</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 Элементы объектов капитального строительства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3.2.1. Оформление и оборудование объектов капитального строительства</w:t>
      </w:r>
      <w:r w:rsidR="00FE34D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3.2.2. Колористическое решение зданий и сооружений проектируется с учетом</w:t>
      </w:r>
      <w:r w:rsidR="00FE34D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3.2.3. Входные (участки входов в здания) группы зданий жилого и</w:t>
      </w:r>
      <w:r w:rsidR="00FE34D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24AD7" w:rsidRPr="00124AD7" w:rsidRDefault="00124AD7" w:rsidP="00124AD7">
      <w:pPr>
        <w:tabs>
          <w:tab w:val="left" w:pos="940"/>
        </w:tab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w:t>
      </w:r>
      <w:r w:rsidR="00FE34D7">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24AD7" w:rsidRPr="00124AD7" w:rsidRDefault="00124AD7" w:rsidP="00124AD7">
      <w:pPr>
        <w:tabs>
          <w:tab w:val="left" w:pos="103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3.2.6. </w:t>
      </w:r>
      <w:r w:rsidRPr="00124AD7">
        <w:rPr>
          <w:rFonts w:ascii="Arial" w:hAnsi="Arial" w:cs="Arial"/>
          <w:color w:val="000000" w:themeColor="text1"/>
          <w:sz w:val="24"/>
          <w:szCs w:val="24"/>
          <w:lang w:bidi="ru-RU"/>
        </w:rPr>
        <w:t>Собственники или уполномоченные ими лица, арендаторы и пользователи объектов капитального строительства обязаны:</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бережно относиться к фасадам объектов капитального строительства, в том</w:t>
      </w:r>
      <w:r w:rsidR="00BF334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выполнять предусмотренные законодательством санитарно-гигиенические, противопожарные и эксплуатационные требования;</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проведении перепланировки и капитального ремонта поддерживать существующий архитектурный облик зданий и сооружений;</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не допускать размещение наружных блоков кондиционеров и антенн на</w:t>
      </w:r>
      <w:r w:rsidR="00BF334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24AD7" w:rsidRPr="00124AD7" w:rsidRDefault="00124AD7" w:rsidP="00124AD7">
      <w:pPr>
        <w:tabs>
          <w:tab w:val="left" w:pos="103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3.2.7. Требования к проведению капитального ремонта объектов.</w:t>
      </w:r>
    </w:p>
    <w:p w:rsidR="00124AD7" w:rsidRPr="00124AD7" w:rsidRDefault="00124AD7" w:rsidP="00124AD7">
      <w:pPr>
        <w:tabs>
          <w:tab w:val="right" w:pos="5499"/>
          <w:tab w:val="right" w:pos="933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24AD7" w:rsidRPr="00124AD7" w:rsidRDefault="00124AD7" w:rsidP="00124AD7">
      <w:pPr>
        <w:numPr>
          <w:ilvl w:val="0"/>
          <w:numId w:val="2"/>
        </w:numPr>
        <w:tabs>
          <w:tab w:val="left" w:pos="2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строительные леса на фасадах зданий и сооружений, выходящих на главные(магистральные) улицы населенного пункта, затягивать защитной сеткой, допускается нанесение на сетку логотипа строительной компании либо</w:t>
      </w:r>
      <w:r w:rsidR="00BF334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перспективного вида фасада;</w:t>
      </w:r>
    </w:p>
    <w:p w:rsidR="00124AD7" w:rsidRPr="00124AD7" w:rsidRDefault="00124AD7" w:rsidP="00124AD7">
      <w:pPr>
        <w:tabs>
          <w:tab w:val="left" w:pos="266"/>
          <w:tab w:val="right" w:pos="5499"/>
          <w:tab w:val="left" w:pos="5678"/>
          <w:tab w:val="right" w:pos="933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после демонтажа строительных лесов восстанавливать разрушенное благоустройство;</w:t>
      </w:r>
    </w:p>
    <w:p w:rsidR="00124AD7" w:rsidRPr="00124AD7" w:rsidRDefault="00124AD7" w:rsidP="00124AD7">
      <w:pPr>
        <w:numPr>
          <w:ilvl w:val="0"/>
          <w:numId w:val="2"/>
        </w:numPr>
        <w:tabs>
          <w:tab w:val="left" w:pos="1032"/>
          <w:tab w:val="left" w:pos="3329"/>
          <w:tab w:val="left" w:pos="5750"/>
          <w:tab w:val="left" w:pos="805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обеспечивать безопасность пешеходного движения;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обеспечивать сохранность объектов благоустройства и озеленения.</w:t>
      </w:r>
    </w:p>
    <w:p w:rsidR="00124AD7" w:rsidRPr="00124AD7" w:rsidRDefault="00124AD7" w:rsidP="00124AD7">
      <w:pPr>
        <w:tabs>
          <w:tab w:val="left" w:pos="90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3.2.8.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124AD7" w:rsidRPr="00124AD7" w:rsidRDefault="00124AD7" w:rsidP="00124AD7">
      <w:pPr>
        <w:tabs>
          <w:tab w:val="left" w:pos="1891"/>
          <w:tab w:val="left" w:pos="3472"/>
          <w:tab w:val="left" w:pos="5155"/>
          <w:tab w:val="left" w:pos="7459"/>
          <w:tab w:val="left" w:pos="8387"/>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Расположенные на фасадах информационные таблички, памятные доски должны поддерживаться в чистоте и исправном состоянии.</w:t>
      </w:r>
    </w:p>
    <w:p w:rsidR="00124AD7" w:rsidRPr="00124AD7" w:rsidRDefault="00124AD7" w:rsidP="00124AD7">
      <w:pPr>
        <w:tabs>
          <w:tab w:val="left" w:pos="1891"/>
          <w:tab w:val="left" w:pos="3472"/>
          <w:tab w:val="left" w:pos="5155"/>
          <w:tab w:val="left" w:pos="7459"/>
          <w:tab w:val="left" w:pos="8387"/>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Входы, цоколи, витрины должны содержаться в чистоте и исправном состоянии.</w:t>
      </w:r>
    </w:p>
    <w:p w:rsidR="00124AD7" w:rsidRPr="00124AD7" w:rsidRDefault="00124AD7" w:rsidP="00124AD7">
      <w:pPr>
        <w:tabs>
          <w:tab w:val="left" w:pos="1891"/>
          <w:tab w:val="left" w:pos="3472"/>
          <w:tab w:val="left" w:pos="5155"/>
          <w:tab w:val="left" w:pos="7459"/>
          <w:tab w:val="left" w:pos="838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Домовые знаки должны содержаться в чистоте.</w:t>
      </w:r>
    </w:p>
    <w:p w:rsidR="00124AD7" w:rsidRPr="00124AD7" w:rsidRDefault="00124AD7" w:rsidP="00124AD7">
      <w:pPr>
        <w:tabs>
          <w:tab w:val="left" w:pos="4080"/>
          <w:tab w:val="left" w:pos="5424"/>
          <w:tab w:val="left" w:pos="745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Козырьки подъездов, а также кровля должны быть очищены от загрязнений, древесно-кустарниковой и сорной растительности.</w:t>
      </w:r>
    </w:p>
    <w:p w:rsidR="00124AD7" w:rsidRPr="00124AD7" w:rsidRDefault="00124AD7" w:rsidP="00124AD7">
      <w:pPr>
        <w:tabs>
          <w:tab w:val="left" w:pos="2309"/>
          <w:tab w:val="left" w:pos="4622"/>
          <w:tab w:val="left" w:pos="6763"/>
          <w:tab w:val="left" w:pos="838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3.3. Строительные площадки</w:t>
      </w:r>
    </w:p>
    <w:p w:rsidR="00124AD7" w:rsidRPr="00124AD7" w:rsidRDefault="00124AD7" w:rsidP="00124AD7">
      <w:pPr>
        <w:tabs>
          <w:tab w:val="left" w:pos="8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3.3.1. </w:t>
      </w:r>
      <w:r w:rsidRPr="00124AD7">
        <w:rPr>
          <w:rStyle w:val="21"/>
          <w:rFonts w:ascii="Arial" w:eastAsia="Calibri" w:hAnsi="Arial" w:cs="Arial"/>
          <w:color w:val="000000" w:themeColor="text1"/>
          <w:sz w:val="24"/>
          <w:szCs w:val="24"/>
        </w:rPr>
        <w:t>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3.3.3. Производственные и бытовые стоки, образующиеся на строительной</w:t>
      </w:r>
      <w:r w:rsidR="00F133AB">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площадке, должны очищаться и обезвреживаться в порядке, предусмотренном проектом организации строительства и производства работ.</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3.3.4. Строительные материалы, изделия, конструкции, оборудование должны складироваться, а некапитальные сооружения (строительные вагончики, бытовки, </w:t>
      </w:r>
      <w:r w:rsidRPr="00124AD7">
        <w:rPr>
          <w:rStyle w:val="21"/>
          <w:rFonts w:ascii="Arial" w:eastAsia="Calibri" w:hAnsi="Arial" w:cs="Arial"/>
          <w:color w:val="000000" w:themeColor="text1"/>
          <w:sz w:val="24"/>
          <w:szCs w:val="24"/>
        </w:rPr>
        <w:lastRenderedPageBreak/>
        <w:t>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3.4. Содержание производственных территорий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3.4.3. Сбор и временное хранение отходов, образующихся в результате</w:t>
      </w:r>
      <w:r w:rsidR="00F133AB">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3.5. Ограждения (заборы)</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eastAsia="zh-CN"/>
        </w:rPr>
        <w:t xml:space="preserve">3.5.1. </w:t>
      </w:r>
      <w:r w:rsidRPr="00124AD7">
        <w:rPr>
          <w:rStyle w:val="21"/>
          <w:rFonts w:ascii="Arial" w:eastAsia="Calibri" w:hAnsi="Arial" w:cs="Arial"/>
          <w:color w:val="000000" w:themeColor="text1"/>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3.5.2.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xml:space="preserve">3.5.3. На территории </w:t>
      </w:r>
      <w:r w:rsidR="00F133AB">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3.5.5. Ограждение должно содержаться в чистоте и порядке собственниками(правообладателями)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124AD7" w:rsidRPr="00124AD7" w:rsidRDefault="00124AD7" w:rsidP="00124AD7">
      <w:pPr>
        <w:tabs>
          <w:tab w:val="left" w:pos="1715"/>
        </w:tabs>
        <w:spacing w:after="0" w:line="240" w:lineRule="auto"/>
        <w:ind w:firstLine="709"/>
        <w:jc w:val="both"/>
        <w:rPr>
          <w:rFonts w:ascii="Arial" w:hAnsi="Arial" w:cs="Arial"/>
          <w:color w:val="000000" w:themeColor="text1"/>
          <w:sz w:val="24"/>
          <w:szCs w:val="24"/>
          <w:lang w:bidi="ru-RU"/>
        </w:rPr>
      </w:pPr>
      <w:r w:rsidRPr="00124AD7">
        <w:rPr>
          <w:rStyle w:val="21"/>
          <w:rFonts w:ascii="Arial" w:eastAsia="Calibri" w:hAnsi="Arial" w:cs="Arial"/>
          <w:color w:val="000000" w:themeColor="text1"/>
          <w:sz w:val="24"/>
          <w:szCs w:val="24"/>
        </w:rPr>
        <w:t>4.1.</w:t>
      </w:r>
      <w:r w:rsidRPr="00124AD7">
        <w:rPr>
          <w:rFonts w:ascii="Arial" w:hAnsi="Arial" w:cs="Arial"/>
          <w:color w:val="000000" w:themeColor="text1"/>
          <w:sz w:val="24"/>
          <w:szCs w:val="24"/>
          <w:lang w:bidi="ru-RU"/>
        </w:rPr>
        <w:t xml:space="preserve"> Перечень работ по благоустройству и периодичность их выполнения.</w:t>
      </w:r>
    </w:p>
    <w:p w:rsidR="00124AD7" w:rsidRPr="00124AD7" w:rsidRDefault="00124AD7" w:rsidP="00124AD7">
      <w:pPr>
        <w:tabs>
          <w:tab w:val="left" w:pos="76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4.1.1. </w:t>
      </w:r>
      <w:r w:rsidRPr="00124AD7">
        <w:rPr>
          <w:rStyle w:val="21"/>
          <w:rFonts w:ascii="Arial" w:eastAsia="Calibri" w:hAnsi="Arial" w:cs="Arial"/>
          <w:color w:val="000000" w:themeColor="text1"/>
          <w:sz w:val="24"/>
          <w:szCs w:val="24"/>
        </w:rPr>
        <w:t>Работы по содержанию объектов благоустройства включают:</w:t>
      </w:r>
    </w:p>
    <w:p w:rsidR="00124AD7" w:rsidRPr="00124AD7" w:rsidRDefault="00124AD7" w:rsidP="00124AD7">
      <w:pPr>
        <w:numPr>
          <w:ilvl w:val="0"/>
          <w:numId w:val="28"/>
        </w:numPr>
        <w:tabs>
          <w:tab w:val="left" w:pos="37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124AD7" w:rsidRPr="00124AD7" w:rsidRDefault="00124AD7" w:rsidP="00124AD7">
      <w:pPr>
        <w:numPr>
          <w:ilvl w:val="0"/>
          <w:numId w:val="28"/>
        </w:numPr>
        <w:tabs>
          <w:tab w:val="left" w:pos="20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lastRenderedPageBreak/>
        <w:t>мероприятия по уходу за зелеными насаждениями (полив, стрижка газонов и т.д.);</w:t>
      </w:r>
    </w:p>
    <w:p w:rsidR="00124AD7" w:rsidRPr="00124AD7" w:rsidRDefault="00124AD7" w:rsidP="00124AD7">
      <w:pPr>
        <w:numPr>
          <w:ilvl w:val="0"/>
          <w:numId w:val="28"/>
        </w:numPr>
        <w:tabs>
          <w:tab w:val="left" w:pos="27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очистку, окраску МАФ и элементов благоустройства по мере необходимости с</w:t>
      </w:r>
      <w:r w:rsidR="00E02191">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учетом технического и эстетического состояния данных объектов, но не реже одного раза в год;</w:t>
      </w:r>
    </w:p>
    <w:p w:rsidR="00124AD7" w:rsidRPr="00124AD7" w:rsidRDefault="00124AD7" w:rsidP="00124AD7">
      <w:pPr>
        <w:numPr>
          <w:ilvl w:val="0"/>
          <w:numId w:val="28"/>
        </w:numPr>
        <w:tabs>
          <w:tab w:val="left" w:pos="27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124AD7" w:rsidRPr="00124AD7" w:rsidRDefault="00124AD7" w:rsidP="00124AD7">
      <w:pPr>
        <w:numPr>
          <w:ilvl w:val="0"/>
          <w:numId w:val="28"/>
        </w:numPr>
        <w:tabs>
          <w:tab w:val="left" w:pos="27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сбор и вывоз отходов по планово-регулярной системе согласно утвержденным графикам.</w:t>
      </w:r>
    </w:p>
    <w:p w:rsidR="00124AD7" w:rsidRPr="00124AD7" w:rsidRDefault="00124AD7" w:rsidP="00124AD7">
      <w:pPr>
        <w:tabs>
          <w:tab w:val="left" w:pos="61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4.1.2. Работы по ремонту (текущему, капитальному) объектов благоустройства включают:</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восстановление и замену покрытий дорог, проездов, тротуаров и их</w:t>
      </w:r>
      <w:r w:rsidR="00945D69">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конструктивных элементов по мере необходимости;</w:t>
      </w:r>
    </w:p>
    <w:p w:rsidR="00124AD7" w:rsidRPr="00124AD7" w:rsidRDefault="00124AD7" w:rsidP="00124AD7">
      <w:pPr>
        <w:numPr>
          <w:ilvl w:val="0"/>
          <w:numId w:val="28"/>
        </w:numPr>
        <w:tabs>
          <w:tab w:val="left" w:pos="27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установку, замену, восстановление МАФ и их отдельных элементов по мере необходимости;</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текущие работы по уходу за зелеными насаждениями по мере необходимости;</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ремонт и восстановление разрушенных ограждений и оборудования площадок;</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снос сухих, аварийных и потерявших декоративный вид зеленых насаждений с</w:t>
      </w:r>
      <w:r w:rsidR="00945D69">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124AD7" w:rsidRPr="00124AD7" w:rsidRDefault="00124AD7" w:rsidP="00124AD7">
      <w:pPr>
        <w:tabs>
          <w:tab w:val="left" w:pos="61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4.1.3. Работы по созданию новых объектов благоустройства включают:</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ландшафтные работы: устройство покрытий поверхности (в том числе, с</w:t>
      </w:r>
      <w:r w:rsidR="00E02191">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использованием тротуарной плитки), дорожек, автостоянок, площадок, ограждений, установку и элементов благоустройства;</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работы по созданию озелененных территорий: посадку зеленых насаждений, создание живых изгородей и иные работы;</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124AD7" w:rsidRPr="00124AD7" w:rsidRDefault="00124AD7" w:rsidP="00124AD7">
      <w:pPr>
        <w:tabs>
          <w:tab w:val="left" w:pos="1715"/>
        </w:tabs>
        <w:spacing w:after="0" w:line="240" w:lineRule="auto"/>
        <w:ind w:firstLine="709"/>
        <w:jc w:val="both"/>
        <w:rPr>
          <w:rFonts w:ascii="Arial" w:hAnsi="Arial" w:cs="Arial"/>
          <w:color w:val="000000" w:themeColor="text1"/>
          <w:sz w:val="24"/>
          <w:szCs w:val="24"/>
          <w:lang w:bidi="ru-RU"/>
        </w:rPr>
      </w:pPr>
      <w:r w:rsidRPr="00124AD7">
        <w:rPr>
          <w:rStyle w:val="21"/>
          <w:rFonts w:ascii="Arial" w:eastAsia="Calibri" w:hAnsi="Arial" w:cs="Arial"/>
          <w:color w:val="000000" w:themeColor="text1"/>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4.2. Уличное коммунально-бытовое оборудование</w:t>
      </w:r>
    </w:p>
    <w:p w:rsidR="00124AD7" w:rsidRPr="00124AD7" w:rsidRDefault="00124AD7" w:rsidP="00124AD7">
      <w:pPr>
        <w:tabs>
          <w:tab w:val="left" w:pos="88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4.2.1. </w:t>
      </w:r>
      <w:r w:rsidRPr="00124AD7">
        <w:rPr>
          <w:rStyle w:val="21"/>
          <w:rFonts w:ascii="Arial" w:eastAsia="Calibri" w:hAnsi="Arial" w:cs="Arial"/>
          <w:color w:val="000000" w:themeColor="text1"/>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sidR="00945D69">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 xml:space="preserve">оборудования </w:t>
      </w:r>
      <w:r w:rsidRPr="00124AD7">
        <w:rPr>
          <w:rStyle w:val="21"/>
          <w:rFonts w:ascii="Arial" w:eastAsia="Calibri" w:hAnsi="Arial" w:cs="Arial"/>
          <w:color w:val="000000" w:themeColor="text1"/>
          <w:sz w:val="24"/>
          <w:szCs w:val="24"/>
        </w:rPr>
        <w:lastRenderedPageBreak/>
        <w:t>являются: экологичность, безопасность, удобство в пользовании, легкость очистки, опрятный внешний вид.</w:t>
      </w:r>
    </w:p>
    <w:p w:rsidR="00124AD7" w:rsidRPr="00124AD7" w:rsidRDefault="00124AD7" w:rsidP="00124AD7">
      <w:pPr>
        <w:tabs>
          <w:tab w:val="left" w:pos="90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4.3. Контейнерные площадки</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4.3.1.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124AD7" w:rsidRDefault="00124AD7" w:rsidP="00124AD7">
      <w:pPr>
        <w:tabs>
          <w:tab w:val="left" w:pos="869"/>
        </w:tabs>
        <w:spacing w:after="0" w:line="240" w:lineRule="auto"/>
        <w:ind w:firstLine="709"/>
        <w:jc w:val="both"/>
        <w:rPr>
          <w:rFonts w:ascii="Arial" w:hAnsi="Arial" w:cs="Arial"/>
          <w:color w:val="000000" w:themeColor="text1"/>
          <w:sz w:val="24"/>
          <w:szCs w:val="24"/>
          <w:lang w:bidi="ru-RU"/>
        </w:rPr>
      </w:pPr>
      <w:r w:rsidRPr="00124AD7">
        <w:rPr>
          <w:rStyle w:val="21"/>
          <w:rFonts w:ascii="Arial" w:eastAsia="Calibri" w:hAnsi="Arial" w:cs="Arial"/>
          <w:color w:val="000000" w:themeColor="text1"/>
          <w:sz w:val="24"/>
          <w:szCs w:val="24"/>
        </w:rPr>
        <w:t xml:space="preserve">4.3.2. </w:t>
      </w:r>
      <w:r w:rsidRPr="00124AD7">
        <w:rPr>
          <w:rFonts w:ascii="Arial" w:hAnsi="Arial" w:cs="Arial"/>
          <w:color w:val="000000" w:themeColor="text1"/>
          <w:sz w:val="24"/>
          <w:szCs w:val="24"/>
          <w:lang w:bidi="ru-RU"/>
        </w:rPr>
        <w:t>Обязательный перечень элементов благоустройства территории на</w:t>
      </w:r>
      <w:r w:rsidR="00826E1B">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CC2975" w:rsidRDefault="00CC2975" w:rsidP="00CC2975">
      <w:pPr>
        <w:tabs>
          <w:tab w:val="left" w:pos="903"/>
        </w:tabs>
        <w:spacing w:after="0" w:line="240" w:lineRule="auto"/>
        <w:ind w:firstLine="709"/>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4.3.2.1. 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CC2975" w:rsidRDefault="00CC2975" w:rsidP="00CC2975">
      <w:pPr>
        <w:tabs>
          <w:tab w:val="left" w:pos="903"/>
        </w:tabs>
        <w:spacing w:after="0" w:line="240" w:lineRule="auto"/>
        <w:ind w:firstLine="709"/>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4.3.2.2. 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размера 60 х 40 см, 50 х 27 см, 60 х 40 см +/- 5 см от размера табличек согласно макетам № 1, 2, 3 соответственно.</w:t>
      </w:r>
    </w:p>
    <w:p w:rsidR="00CC2975" w:rsidRDefault="00CC2975" w:rsidP="00CC2975">
      <w:pPr>
        <w:spacing w:after="160" w:line="259"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rsidR="00CC2975" w:rsidRDefault="00CC2975" w:rsidP="00CC297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Макет N 1</w:t>
      </w:r>
    </w:p>
    <w:p w:rsidR="00CC2975" w:rsidRDefault="00CC2975" w:rsidP="00CC2975">
      <w:pPr>
        <w:autoSpaceDE w:val="0"/>
        <w:autoSpaceDN w:val="0"/>
        <w:adjustRightInd w:val="0"/>
        <w:spacing w:after="0" w:line="240" w:lineRule="auto"/>
        <w:jc w:val="both"/>
        <w:rPr>
          <w:rFonts w:ascii="Arial" w:hAnsi="Arial" w:cs="Arial"/>
          <w:sz w:val="24"/>
          <w:szCs w:val="24"/>
        </w:rPr>
      </w:pPr>
    </w:p>
    <w:p w:rsidR="00CC2975" w:rsidRDefault="00CC2975" w:rsidP="00CC2975">
      <w:pPr>
        <w:autoSpaceDE w:val="0"/>
        <w:autoSpaceDN w:val="0"/>
        <w:adjustRightInd w:val="0"/>
        <w:spacing w:after="0" w:line="240" w:lineRule="auto"/>
        <w:jc w:val="center"/>
        <w:rPr>
          <w:rFonts w:ascii="Arial" w:hAnsi="Arial" w:cs="Arial"/>
          <w:sz w:val="24"/>
          <w:szCs w:val="24"/>
        </w:rPr>
      </w:pPr>
      <w:r>
        <w:rPr>
          <w:rFonts w:ascii="Arial" w:hAnsi="Arial" w:cs="Arial"/>
          <w:noProof/>
          <w:position w:val="-308"/>
          <w:sz w:val="24"/>
          <w:szCs w:val="24"/>
          <w:lang w:eastAsia="ru-RU"/>
        </w:rPr>
        <w:drawing>
          <wp:inline distT="0" distB="0" distL="0" distR="0" wp14:anchorId="21629F73" wp14:editId="5F8BC1FD">
            <wp:extent cx="6038850" cy="406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067175"/>
                    </a:xfrm>
                    <a:prstGeom prst="rect">
                      <a:avLst/>
                    </a:prstGeom>
                    <a:noFill/>
                    <a:ln>
                      <a:noFill/>
                    </a:ln>
                  </pic:spPr>
                </pic:pic>
              </a:graphicData>
            </a:graphic>
          </wp:inline>
        </w:drawing>
      </w:r>
    </w:p>
    <w:p w:rsidR="00CC2975" w:rsidRDefault="00CC2975" w:rsidP="00CC2975">
      <w:pPr>
        <w:spacing w:after="160" w:line="259" w:lineRule="auto"/>
        <w:rPr>
          <w:rFonts w:ascii="Arial" w:hAnsi="Arial" w:cs="Arial"/>
          <w:sz w:val="24"/>
          <w:szCs w:val="24"/>
        </w:rPr>
      </w:pPr>
      <w:r>
        <w:rPr>
          <w:rFonts w:ascii="Arial" w:hAnsi="Arial" w:cs="Arial"/>
          <w:sz w:val="24"/>
          <w:szCs w:val="24"/>
        </w:rPr>
        <w:br w:type="page"/>
      </w:r>
    </w:p>
    <w:p w:rsidR="00CC2975" w:rsidRDefault="00CC2975" w:rsidP="00CC297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Макет N 2</w:t>
      </w:r>
    </w:p>
    <w:p w:rsidR="00CC2975" w:rsidRDefault="00CC2975" w:rsidP="00CC2975">
      <w:pPr>
        <w:autoSpaceDE w:val="0"/>
        <w:autoSpaceDN w:val="0"/>
        <w:adjustRightInd w:val="0"/>
        <w:spacing w:after="0" w:line="240" w:lineRule="auto"/>
        <w:jc w:val="both"/>
        <w:rPr>
          <w:rFonts w:ascii="Arial" w:hAnsi="Arial" w:cs="Arial"/>
          <w:sz w:val="24"/>
          <w:szCs w:val="24"/>
        </w:rPr>
      </w:pPr>
    </w:p>
    <w:p w:rsidR="00CC2975" w:rsidRDefault="00CC2975" w:rsidP="00CC2975">
      <w:pPr>
        <w:autoSpaceDE w:val="0"/>
        <w:autoSpaceDN w:val="0"/>
        <w:adjustRightInd w:val="0"/>
        <w:spacing w:after="0" w:line="240" w:lineRule="auto"/>
        <w:jc w:val="center"/>
        <w:rPr>
          <w:rFonts w:ascii="Arial" w:hAnsi="Arial" w:cs="Arial"/>
          <w:sz w:val="24"/>
          <w:szCs w:val="24"/>
        </w:rPr>
      </w:pPr>
      <w:r>
        <w:rPr>
          <w:rFonts w:ascii="Arial" w:hAnsi="Arial" w:cs="Arial"/>
          <w:noProof/>
          <w:position w:val="-227"/>
          <w:sz w:val="24"/>
          <w:szCs w:val="24"/>
          <w:lang w:eastAsia="ru-RU"/>
        </w:rPr>
        <w:drawing>
          <wp:inline distT="0" distB="0" distL="0" distR="0" wp14:anchorId="0F9DDE21" wp14:editId="365F5BF3">
            <wp:extent cx="6038850"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048000"/>
                    </a:xfrm>
                    <a:prstGeom prst="rect">
                      <a:avLst/>
                    </a:prstGeom>
                    <a:noFill/>
                    <a:ln>
                      <a:noFill/>
                    </a:ln>
                  </pic:spPr>
                </pic:pic>
              </a:graphicData>
            </a:graphic>
          </wp:inline>
        </w:drawing>
      </w:r>
    </w:p>
    <w:p w:rsidR="00CC2975" w:rsidRDefault="00CC2975" w:rsidP="00CC2975">
      <w:pPr>
        <w:spacing w:after="160" w:line="259" w:lineRule="auto"/>
        <w:rPr>
          <w:rFonts w:ascii="Arial" w:hAnsi="Arial" w:cs="Arial"/>
          <w:sz w:val="24"/>
          <w:szCs w:val="24"/>
        </w:rPr>
      </w:pPr>
      <w:r>
        <w:rPr>
          <w:rFonts w:ascii="Arial" w:hAnsi="Arial" w:cs="Arial"/>
          <w:sz w:val="24"/>
          <w:szCs w:val="24"/>
        </w:rPr>
        <w:br w:type="page"/>
      </w:r>
    </w:p>
    <w:p w:rsidR="00CC2975" w:rsidRDefault="00CC2975" w:rsidP="00CC297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Макет N 3</w:t>
      </w:r>
    </w:p>
    <w:p w:rsidR="00CC2975" w:rsidRDefault="00CC2975" w:rsidP="00CC2975">
      <w:pPr>
        <w:autoSpaceDE w:val="0"/>
        <w:autoSpaceDN w:val="0"/>
        <w:adjustRightInd w:val="0"/>
        <w:spacing w:after="0" w:line="240" w:lineRule="auto"/>
        <w:jc w:val="both"/>
        <w:rPr>
          <w:rFonts w:ascii="Arial" w:hAnsi="Arial" w:cs="Arial"/>
          <w:sz w:val="24"/>
          <w:szCs w:val="24"/>
        </w:rPr>
      </w:pPr>
    </w:p>
    <w:p w:rsidR="00CC2975" w:rsidRDefault="00CC2975" w:rsidP="00CC2975">
      <w:pPr>
        <w:autoSpaceDE w:val="0"/>
        <w:autoSpaceDN w:val="0"/>
        <w:adjustRightInd w:val="0"/>
        <w:spacing w:after="0" w:line="240" w:lineRule="auto"/>
        <w:jc w:val="center"/>
        <w:rPr>
          <w:rFonts w:ascii="Arial" w:hAnsi="Arial" w:cs="Arial"/>
          <w:sz w:val="24"/>
          <w:szCs w:val="24"/>
        </w:rPr>
      </w:pPr>
      <w:r>
        <w:rPr>
          <w:rFonts w:ascii="Arial" w:hAnsi="Arial" w:cs="Arial"/>
          <w:noProof/>
          <w:position w:val="-309"/>
          <w:sz w:val="24"/>
          <w:szCs w:val="24"/>
          <w:lang w:eastAsia="ru-RU"/>
        </w:rPr>
        <w:drawing>
          <wp:inline distT="0" distB="0" distL="0" distR="0" wp14:anchorId="03574974" wp14:editId="46A9A841">
            <wp:extent cx="6038850" cy="408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4086225"/>
                    </a:xfrm>
                    <a:prstGeom prst="rect">
                      <a:avLst/>
                    </a:prstGeom>
                    <a:noFill/>
                    <a:ln>
                      <a:noFill/>
                    </a:ln>
                  </pic:spPr>
                </pic:pic>
              </a:graphicData>
            </a:graphic>
          </wp:inline>
        </w:drawing>
      </w:r>
    </w:p>
    <w:p w:rsidR="00CC2975" w:rsidRDefault="00CC2975" w:rsidP="00CC2975"/>
    <w:p w:rsidR="00124AD7" w:rsidRPr="00124AD7" w:rsidRDefault="00124AD7" w:rsidP="00124AD7">
      <w:pPr>
        <w:tabs>
          <w:tab w:val="left" w:pos="121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4.3.3. Контейнерная площадка устанавливается на твердом</w:t>
      </w:r>
      <w:r w:rsidR="00826E1B">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124AD7" w:rsidRPr="00124AD7" w:rsidRDefault="00124AD7" w:rsidP="00124AD7">
      <w:pPr>
        <w:tabs>
          <w:tab w:val="left" w:pos="86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124AD7" w:rsidRPr="00124AD7" w:rsidRDefault="00124AD7" w:rsidP="00124AD7">
      <w:pPr>
        <w:pStyle w:val="a3"/>
        <w:numPr>
          <w:ilvl w:val="2"/>
          <w:numId w:val="12"/>
        </w:numPr>
        <w:tabs>
          <w:tab w:val="left" w:pos="0"/>
        </w:tabs>
        <w:ind w:left="0" w:firstLine="709"/>
        <w:rPr>
          <w:rFonts w:cs="Arial"/>
          <w:color w:val="000000" w:themeColor="text1"/>
        </w:rPr>
      </w:pPr>
      <w:r w:rsidRPr="00124AD7">
        <w:rPr>
          <w:rFonts w:cs="Arial"/>
          <w:color w:val="000000" w:themeColor="text1"/>
          <w:lang w:bidi="ru-RU"/>
        </w:rPr>
        <w:t>Контейнерная площадка должна иметь с трех сторон ограждение высотой</w:t>
      </w:r>
      <w:r w:rsidR="00826E1B">
        <w:rPr>
          <w:rFonts w:cs="Arial"/>
          <w:color w:val="000000" w:themeColor="text1"/>
          <w:lang w:bidi="ru-RU"/>
        </w:rPr>
        <w:t xml:space="preserve"> </w:t>
      </w:r>
      <w:r w:rsidRPr="00124AD7">
        <w:rPr>
          <w:rFonts w:cs="Arial"/>
          <w:color w:val="000000" w:themeColor="text1"/>
          <w:lang w:bidi="ru-RU"/>
        </w:rPr>
        <w:t>не менее 1,5 метра, асфальтовое или бетонное покрытие с уклоном в сторону проезжей части.</w:t>
      </w:r>
    </w:p>
    <w:p w:rsidR="00124AD7" w:rsidRPr="00124AD7" w:rsidRDefault="00124AD7" w:rsidP="00124AD7">
      <w:pPr>
        <w:tabs>
          <w:tab w:val="left" w:pos="75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4.3.6. На контейнерной площадке должен быть размещен график вывоза мусора</w:t>
      </w:r>
      <w:r w:rsidR="00826E1B">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124AD7" w:rsidRDefault="00124AD7" w:rsidP="00124AD7">
      <w:pPr>
        <w:suppressAutoHyphens/>
        <w:spacing w:after="0" w:line="240" w:lineRule="auto"/>
        <w:ind w:firstLine="709"/>
        <w:jc w:val="both"/>
        <w:rPr>
          <w:rFonts w:ascii="Arial" w:hAnsi="Arial" w:cs="Arial"/>
          <w:color w:val="000000" w:themeColor="text1"/>
          <w:sz w:val="24"/>
          <w:szCs w:val="24"/>
        </w:rPr>
      </w:pPr>
      <w:r w:rsidRPr="00124AD7">
        <w:rPr>
          <w:rFonts w:ascii="Arial" w:hAnsi="Arial" w:cs="Arial"/>
          <w:bCs/>
          <w:color w:val="000000" w:themeColor="text1"/>
          <w:sz w:val="24"/>
          <w:szCs w:val="24"/>
        </w:rPr>
        <w:t xml:space="preserve">4.3.6.1. На территории </w:t>
      </w:r>
      <w:r w:rsidR="00826E1B">
        <w:rPr>
          <w:rFonts w:ascii="Arial" w:hAnsi="Arial" w:cs="Arial"/>
          <w:bCs/>
          <w:color w:val="000000" w:themeColor="text1"/>
          <w:sz w:val="24"/>
          <w:szCs w:val="24"/>
        </w:rPr>
        <w:t>Таловского</w:t>
      </w:r>
      <w:r w:rsidRPr="00124AD7">
        <w:rPr>
          <w:rFonts w:ascii="Arial" w:hAnsi="Arial" w:cs="Arial"/>
          <w:bCs/>
          <w:color w:val="000000" w:themeColor="text1"/>
          <w:sz w:val="24"/>
          <w:szCs w:val="24"/>
        </w:rPr>
        <w:t xml:space="preserve"> сельского поселения з</w:t>
      </w:r>
      <w:r w:rsidRPr="00124AD7">
        <w:rPr>
          <w:rFonts w:ascii="Arial" w:hAnsi="Arial" w:cs="Arial"/>
          <w:color w:val="000000" w:themeColor="text1"/>
          <w:sz w:val="24"/>
          <w:szCs w:val="24"/>
        </w:rPr>
        <w:t>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w:t>
      </w:r>
      <w:r w:rsidR="00826E1B">
        <w:rPr>
          <w:rFonts w:ascii="Arial" w:hAnsi="Arial" w:cs="Arial"/>
          <w:color w:val="000000" w:themeColor="text1"/>
          <w:sz w:val="24"/>
          <w:szCs w:val="24"/>
        </w:rPr>
        <w:t>гласия регионального оператора.</w:t>
      </w:r>
    </w:p>
    <w:p w:rsidR="00A76016" w:rsidRPr="00124AD7" w:rsidRDefault="00A76016" w:rsidP="00124AD7">
      <w:pPr>
        <w:suppressAutoHyphens/>
        <w:spacing w:after="0" w:line="240" w:lineRule="auto"/>
        <w:ind w:firstLine="709"/>
        <w:jc w:val="both"/>
        <w:rPr>
          <w:rFonts w:ascii="Arial" w:hAnsi="Arial" w:cs="Arial"/>
          <w:color w:val="000000" w:themeColor="text1"/>
          <w:sz w:val="24"/>
          <w:szCs w:val="24"/>
          <w:lang w:bidi="ru-RU"/>
        </w:rPr>
      </w:pPr>
      <w:r>
        <w:rPr>
          <w:rFonts w:ascii="Arial" w:eastAsia="Times New Roman" w:hAnsi="Arial" w:cs="Arial"/>
          <w:color w:val="000000" w:themeColor="text1"/>
          <w:sz w:val="24"/>
          <w:szCs w:val="24"/>
        </w:rPr>
        <w:t>4.3.6.2. 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4.3.7.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4.4. Водные устройства</w:t>
      </w:r>
    </w:p>
    <w:p w:rsidR="00124AD7" w:rsidRPr="00124AD7" w:rsidRDefault="00124AD7" w:rsidP="00124AD7">
      <w:pPr>
        <w:tabs>
          <w:tab w:val="left" w:pos="88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4.4.1. </w:t>
      </w:r>
      <w:r w:rsidRPr="00124AD7">
        <w:rPr>
          <w:rFonts w:ascii="Arial" w:hAnsi="Arial" w:cs="Arial"/>
          <w:color w:val="000000" w:themeColor="text1"/>
          <w:sz w:val="24"/>
          <w:szCs w:val="24"/>
          <w:lang w:bidi="ru-RU"/>
        </w:rPr>
        <w:t>К водным устройствам относятся фонтаны, декоративные водоемы.</w:t>
      </w:r>
    </w:p>
    <w:p w:rsidR="00124AD7" w:rsidRPr="00124AD7" w:rsidRDefault="00124AD7" w:rsidP="00124AD7">
      <w:pPr>
        <w:tabs>
          <w:tab w:val="left" w:pos="2542"/>
          <w:tab w:val="left" w:pos="4147"/>
          <w:tab w:val="left" w:pos="5426"/>
          <w:tab w:val="left" w:pos="775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4.5. Некапитальные нестационарные сооружения (нестационарные торговые объекты)</w:t>
      </w:r>
    </w:p>
    <w:p w:rsidR="00124AD7" w:rsidRPr="00124AD7" w:rsidRDefault="00124AD7" w:rsidP="00124AD7">
      <w:pPr>
        <w:tabs>
          <w:tab w:val="left" w:pos="10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4.5.1. </w:t>
      </w:r>
      <w:r w:rsidRPr="00124AD7">
        <w:rPr>
          <w:rFonts w:ascii="Arial" w:hAnsi="Arial" w:cs="Arial"/>
          <w:color w:val="000000" w:themeColor="text1"/>
          <w:sz w:val="24"/>
          <w:szCs w:val="24"/>
          <w:lang w:bidi="ru-RU"/>
        </w:rPr>
        <w:t>Размещение нестационарных торговых о</w:t>
      </w:r>
      <w:r w:rsidR="000C7042">
        <w:rPr>
          <w:rFonts w:ascii="Arial" w:hAnsi="Arial" w:cs="Arial"/>
          <w:color w:val="000000" w:themeColor="text1"/>
          <w:sz w:val="24"/>
          <w:szCs w:val="24"/>
          <w:lang w:bidi="ru-RU"/>
        </w:rPr>
        <w:t>бъектов на территории Таловского</w:t>
      </w:r>
      <w:r w:rsidRPr="00124AD7">
        <w:rPr>
          <w:rFonts w:ascii="Arial" w:hAnsi="Arial" w:cs="Arial"/>
          <w:color w:val="000000" w:themeColor="text1"/>
          <w:sz w:val="24"/>
          <w:szCs w:val="24"/>
          <w:lang w:bidi="ru-RU"/>
        </w:rPr>
        <w:t xml:space="preserve"> сельского поселения осуществляется в предоставленных для этих целей местах в соответствии с законодательством.</w:t>
      </w:r>
    </w:p>
    <w:p w:rsidR="00124AD7" w:rsidRPr="00124AD7" w:rsidRDefault="00124AD7" w:rsidP="00124AD7">
      <w:pPr>
        <w:tabs>
          <w:tab w:val="left" w:pos="10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124AD7" w:rsidRPr="00124AD7" w:rsidRDefault="00124AD7" w:rsidP="00124AD7">
      <w:pPr>
        <w:tabs>
          <w:tab w:val="left" w:pos="10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124AD7" w:rsidRPr="00124AD7" w:rsidRDefault="00124AD7" w:rsidP="00124AD7">
      <w:pPr>
        <w:numPr>
          <w:ilvl w:val="0"/>
          <w:numId w:val="2"/>
        </w:numPr>
        <w:tabs>
          <w:tab w:val="left" w:pos="33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сохранение архитектурного, исторического и эстетического облика</w:t>
      </w:r>
      <w:r w:rsidR="000C7042">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муниципального образования;</w:t>
      </w:r>
    </w:p>
    <w:p w:rsidR="00124AD7" w:rsidRPr="00124AD7" w:rsidRDefault="00124AD7" w:rsidP="00124AD7">
      <w:pPr>
        <w:numPr>
          <w:ilvl w:val="0"/>
          <w:numId w:val="2"/>
        </w:numPr>
        <w:tabs>
          <w:tab w:val="left" w:pos="33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возможность подключения объекта к сетям инженерно-технического</w:t>
      </w:r>
      <w:r w:rsidR="000C7042">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обеспечения (при необходимости);</w:t>
      </w:r>
    </w:p>
    <w:p w:rsidR="00124AD7" w:rsidRPr="00124AD7" w:rsidRDefault="00124AD7" w:rsidP="00124AD7">
      <w:pPr>
        <w:numPr>
          <w:ilvl w:val="0"/>
          <w:numId w:val="2"/>
        </w:num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 удобный подъезд автотранспорта, не создающий помех для прохода пешеходов, возможность беспрепятственного подвоза товара;</w:t>
      </w:r>
    </w:p>
    <w:p w:rsidR="00124AD7" w:rsidRPr="00124AD7" w:rsidRDefault="00124AD7" w:rsidP="00124AD7">
      <w:pPr>
        <w:numPr>
          <w:ilvl w:val="0"/>
          <w:numId w:val="2"/>
        </w:numPr>
        <w:tabs>
          <w:tab w:val="left" w:pos="33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124AD7" w:rsidRPr="00124AD7" w:rsidRDefault="00124AD7" w:rsidP="00124AD7">
      <w:pPr>
        <w:numPr>
          <w:ilvl w:val="0"/>
          <w:numId w:val="2"/>
        </w:numPr>
        <w:tabs>
          <w:tab w:val="left" w:pos="33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беспрепятственный доступ покупателей к местам торговли;</w:t>
      </w:r>
    </w:p>
    <w:p w:rsidR="00124AD7" w:rsidRPr="00124AD7" w:rsidRDefault="00124AD7" w:rsidP="00124AD7">
      <w:pPr>
        <w:numPr>
          <w:ilvl w:val="0"/>
          <w:numId w:val="2"/>
        </w:num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 нормативную ширину тротуаров и проездов в местах размещения;</w:t>
      </w:r>
    </w:p>
    <w:p w:rsidR="00124AD7" w:rsidRPr="00124AD7" w:rsidRDefault="00124AD7" w:rsidP="00124AD7">
      <w:pPr>
        <w:tabs>
          <w:tab w:val="left" w:pos="1392"/>
          <w:tab w:val="left" w:pos="4070"/>
          <w:tab w:val="left" w:pos="6662"/>
          <w:tab w:val="left" w:pos="811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безопасность покупателей и продавцов;</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соблюдение требований в области обращения с твердыми бытовыми отходами</w:t>
      </w:r>
      <w:r w:rsidR="000C7042">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 xml:space="preserve">на территории </w:t>
      </w:r>
      <w:r w:rsidR="000C7042">
        <w:rPr>
          <w:rFonts w:ascii="Arial" w:hAnsi="Arial" w:cs="Arial"/>
          <w:color w:val="000000" w:themeColor="text1"/>
          <w:sz w:val="24"/>
          <w:szCs w:val="24"/>
          <w:lang w:bidi="ru-RU"/>
        </w:rPr>
        <w:t xml:space="preserve">Таловского </w:t>
      </w:r>
      <w:r w:rsidRPr="00124AD7">
        <w:rPr>
          <w:rFonts w:ascii="Arial" w:hAnsi="Arial" w:cs="Arial"/>
          <w:color w:val="000000" w:themeColor="text1"/>
          <w:sz w:val="24"/>
          <w:szCs w:val="24"/>
          <w:lang w:bidi="ru-RU"/>
        </w:rPr>
        <w:t>сельского поселения.</w:t>
      </w:r>
    </w:p>
    <w:p w:rsidR="00124AD7" w:rsidRPr="00124AD7" w:rsidRDefault="00124AD7" w:rsidP="00124AD7">
      <w:pPr>
        <w:tabs>
          <w:tab w:val="left" w:pos="9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4.5.4.</w:t>
      </w:r>
      <w:r w:rsidRPr="00124AD7">
        <w:rPr>
          <w:rFonts w:ascii="Arial" w:hAnsi="Arial" w:cs="Arial"/>
          <w:color w:val="000000" w:themeColor="text1"/>
          <w:sz w:val="24"/>
          <w:szCs w:val="24"/>
        </w:rPr>
        <w:t xml:space="preserve">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земельных участках, относящихся к придомовым территориям многоквартирных домов, за исключением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 Не допускается размещение нестационарных объектов (за исключением передвижных нестационарных объектов)</w:t>
      </w:r>
      <w:r w:rsidRPr="00124AD7">
        <w:rPr>
          <w:rFonts w:ascii="Arial" w:hAnsi="Arial" w:cs="Arial"/>
          <w:color w:val="000000" w:themeColor="text1"/>
          <w:sz w:val="24"/>
          <w:szCs w:val="24"/>
          <w:lang w:bidi="ru-RU"/>
        </w:rPr>
        <w:t>:</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на расстоянии менее 15 метров от территорий школ, детских садов, зданий и</w:t>
      </w:r>
      <w:r w:rsidR="00B16B53">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помещений органов государственной власти, органов местного самоуправления, культурных сооружений;</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под железнодорожными путепроводами и автомобильными эстакадами, на</w:t>
      </w:r>
      <w:r w:rsidR="00B16B53">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территориях транспортных стоянок;</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 площадках пассажирского транспорта, определенных в соответствии с</w:t>
      </w:r>
      <w:r w:rsidR="00B16B53">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действующим законодательством, а также в иных предусмотренных действующим законодательством случаях;</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124AD7" w:rsidRPr="00124AD7" w:rsidRDefault="00124AD7" w:rsidP="00124AD7">
      <w:pPr>
        <w:tabs>
          <w:tab w:val="left" w:pos="9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4.5.5. Размещение автоприцепов (тонаров) осуществляется в местах, имеющих возможность заезда на отведенное место.</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w:t>
      </w:r>
      <w:r w:rsidR="00B16B53">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проведения публичных и массовых мероприятий.</w:t>
      </w:r>
    </w:p>
    <w:p w:rsidR="00124AD7" w:rsidRPr="00124AD7" w:rsidRDefault="00124AD7" w:rsidP="00124AD7">
      <w:pPr>
        <w:tabs>
          <w:tab w:val="left" w:pos="92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4.5.6. Требования к параметрам нестационарных объектов (павильонов, киосков, автоприцепов (тонаров):</w:t>
      </w:r>
    </w:p>
    <w:p w:rsidR="00124AD7" w:rsidRPr="00124AD7" w:rsidRDefault="00124AD7" w:rsidP="00124AD7">
      <w:pPr>
        <w:tabs>
          <w:tab w:val="left" w:pos="629"/>
          <w:tab w:val="left" w:pos="58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-допустимые размеры киосков: 1,5 м х 1,5 м</w:t>
      </w:r>
    </w:p>
    <w:p w:rsidR="00124AD7" w:rsidRPr="00124AD7" w:rsidRDefault="00124AD7" w:rsidP="00124AD7">
      <w:pPr>
        <w:tabs>
          <w:tab w:val="left" w:pos="865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-допустимые размеры павильонов: от 20 кв. м. до 100 кв. 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rsidR="00124AD7" w:rsidRPr="00124AD7" w:rsidRDefault="00124AD7" w:rsidP="00124AD7">
      <w:pPr>
        <w:tabs>
          <w:tab w:val="left" w:pos="95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4.5.7. Внешний облик нестационарных объектов (павильонов, киосков, автоприцепов (тонаров).</w:t>
      </w:r>
    </w:p>
    <w:p w:rsidR="00124AD7" w:rsidRPr="00124AD7" w:rsidRDefault="00124AD7" w:rsidP="00124AD7">
      <w:pPr>
        <w:tabs>
          <w:tab w:val="left" w:pos="2174"/>
          <w:tab w:val="left" w:pos="3630"/>
          <w:tab w:val="left" w:pos="4369"/>
          <w:tab w:val="left" w:pos="6088"/>
          <w:tab w:val="left" w:pos="795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w:t>
      </w:r>
      <w:r w:rsidR="00B16B53">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размещение вывески на торцевых фасадах объекта.</w:t>
      </w:r>
    </w:p>
    <w:p w:rsidR="00124AD7" w:rsidRPr="00124AD7" w:rsidRDefault="00124AD7" w:rsidP="00124AD7">
      <w:pPr>
        <w:tabs>
          <w:tab w:val="left" w:pos="95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4.5.8. Конструктивные особенности нестационарных объектов (павильонов, киосков).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124AD7" w:rsidRPr="00124AD7" w:rsidRDefault="00124AD7" w:rsidP="00124AD7">
      <w:pPr>
        <w:tabs>
          <w:tab w:val="left" w:pos="95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4.5.10. Не допускается размещение некапитальных объектов, на газонах (без</w:t>
      </w:r>
      <w:r w:rsidR="00CD5BC5">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4.6. Сезонные кафе</w:t>
      </w:r>
    </w:p>
    <w:p w:rsidR="00124AD7" w:rsidRPr="00124AD7" w:rsidRDefault="00124AD7" w:rsidP="00124AD7">
      <w:pPr>
        <w:tabs>
          <w:tab w:val="left" w:pos="150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4.6.1. Размещение сезонных кафе не допускается:</w:t>
      </w:r>
    </w:p>
    <w:p w:rsidR="00124AD7" w:rsidRPr="00124AD7" w:rsidRDefault="00124AD7" w:rsidP="00124AD7">
      <w:pPr>
        <w:tabs>
          <w:tab w:val="left" w:pos="62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 газонах, цветниках, детских и спортивных площадках;</w:t>
      </w:r>
    </w:p>
    <w:p w:rsidR="00124AD7" w:rsidRPr="00124AD7" w:rsidRDefault="00124AD7" w:rsidP="00124AD7">
      <w:pPr>
        <w:tabs>
          <w:tab w:val="left" w:pos="4024"/>
          <w:tab w:val="left" w:pos="813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на тротуарах;</w:t>
      </w:r>
    </w:p>
    <w:p w:rsidR="00124AD7" w:rsidRPr="00124AD7" w:rsidRDefault="00124AD7" w:rsidP="00124AD7">
      <w:pPr>
        <w:tabs>
          <w:tab w:val="left" w:pos="95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4.6.2. При обустройстве сезонных кафе используются сборно-разборные (легковозводимые) конструкции, элементы оборудования.</w:t>
      </w:r>
    </w:p>
    <w:p w:rsidR="00124AD7" w:rsidRPr="00124AD7" w:rsidRDefault="00124AD7" w:rsidP="00124AD7">
      <w:pPr>
        <w:tabs>
          <w:tab w:val="left" w:pos="95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4.6.3. Обустройство сезонных кафе осуществляется с учетом необходимости обеспечения его доступности для маломобильных групп населения (путем </w:t>
      </w:r>
      <w:r w:rsidRPr="00124AD7">
        <w:rPr>
          <w:rFonts w:ascii="Arial" w:hAnsi="Arial" w:cs="Arial"/>
          <w:color w:val="000000" w:themeColor="text1"/>
          <w:sz w:val="24"/>
          <w:szCs w:val="24"/>
          <w:lang w:bidi="ru-RU"/>
        </w:rPr>
        <w:lastRenderedPageBreak/>
        <w:t>использования пандусов, поручней, специальных тактильных и сигнальных маркировок).</w:t>
      </w:r>
    </w:p>
    <w:p w:rsidR="00124AD7" w:rsidRPr="00124AD7" w:rsidRDefault="00124AD7" w:rsidP="00124AD7">
      <w:pPr>
        <w:tabs>
          <w:tab w:val="left" w:pos="1267"/>
          <w:tab w:val="left" w:pos="2174"/>
          <w:tab w:val="left" w:pos="5866"/>
          <w:tab w:val="left" w:pos="701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4.6.4. При оборудовании сезонных кафе не допускается:</w:t>
      </w:r>
    </w:p>
    <w:p w:rsidR="00124AD7" w:rsidRPr="00124AD7" w:rsidRDefault="00124AD7" w:rsidP="00124AD7">
      <w:pPr>
        <w:numPr>
          <w:ilvl w:val="0"/>
          <w:numId w:val="2"/>
        </w:numPr>
        <w:tabs>
          <w:tab w:val="left" w:pos="2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использование кирпича, строительных блоков и плит, монолитного бетона, железобетона, стальных профилированных листов, баннерной ткани;</w:t>
      </w:r>
    </w:p>
    <w:p w:rsidR="00124AD7" w:rsidRPr="00124AD7" w:rsidRDefault="00124AD7" w:rsidP="00124AD7">
      <w:pPr>
        <w:numPr>
          <w:ilvl w:val="0"/>
          <w:numId w:val="2"/>
        </w:numPr>
        <w:tabs>
          <w:tab w:val="left" w:pos="2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прокладка подземных инженерных коммуникаций и проведение строительно-монтажных работ капитального характера;</w:t>
      </w:r>
    </w:p>
    <w:p w:rsidR="00124AD7" w:rsidRPr="00124AD7" w:rsidRDefault="00124AD7" w:rsidP="00124AD7">
      <w:pPr>
        <w:numPr>
          <w:ilvl w:val="0"/>
          <w:numId w:val="2"/>
        </w:numPr>
        <w:tabs>
          <w:tab w:val="left" w:pos="29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заполнение пространства между элементами оборудования при помощи</w:t>
      </w:r>
      <w:r w:rsidR="0094359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оконных и дверных блоков (рамное остекление), сплошных металлических панелей, сайдинг-панелей и остекления;</w:t>
      </w:r>
    </w:p>
    <w:p w:rsidR="00124AD7" w:rsidRPr="00124AD7" w:rsidRDefault="00124AD7" w:rsidP="00124AD7">
      <w:pPr>
        <w:numPr>
          <w:ilvl w:val="0"/>
          <w:numId w:val="2"/>
        </w:numPr>
        <w:tabs>
          <w:tab w:val="left" w:pos="29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использование для облицовки элементов оборудования кафе и навеса</w:t>
      </w:r>
      <w:r w:rsidR="0094359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полиэтиленового пленочного покрытия, черепицы, металлочерепицы, металла, а также рубероида, асбестоцементных плит.</w:t>
      </w:r>
    </w:p>
    <w:p w:rsidR="00124AD7" w:rsidRPr="00124AD7" w:rsidRDefault="00124AD7" w:rsidP="00124AD7">
      <w:pPr>
        <w:tabs>
          <w:tab w:val="left" w:pos="87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4.6.5. Зонты, используемые при обустройстве сезонного кафе, могут быть как</w:t>
      </w:r>
      <w:r w:rsidR="0094359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4.6.6. Элементы оборудования сезонных кафе должны содержаться в</w:t>
      </w:r>
      <w:r w:rsidR="0094359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w:t>
      </w:r>
      <w:r w:rsidR="00943597">
        <w:rPr>
          <w:rFonts w:ascii="Arial" w:hAnsi="Arial" w:cs="Arial"/>
          <w:color w:val="000000" w:themeColor="text1"/>
          <w:sz w:val="24"/>
          <w:szCs w:val="24"/>
          <w:lang w:bidi="ru-RU"/>
        </w:rPr>
        <w:t>,</w:t>
      </w:r>
      <w:r w:rsidRPr="00124AD7">
        <w:rPr>
          <w:rFonts w:ascii="Arial" w:hAnsi="Arial" w:cs="Arial"/>
          <w:color w:val="000000" w:themeColor="text1"/>
          <w:sz w:val="24"/>
          <w:szCs w:val="24"/>
          <w:lang w:bidi="ru-RU"/>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4.7. Спортивное оборудование</w:t>
      </w:r>
    </w:p>
    <w:p w:rsidR="00124AD7" w:rsidRPr="00124AD7" w:rsidRDefault="00124AD7" w:rsidP="00124AD7">
      <w:pPr>
        <w:tabs>
          <w:tab w:val="left" w:pos="89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4.7.1. Спортивное оборудование на территории </w:t>
      </w:r>
      <w:r w:rsidR="00943597">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w:t>
      </w:r>
      <w:r w:rsidR="00E02191">
        <w:rPr>
          <w:rFonts w:ascii="Arial" w:hAnsi="Arial" w:cs="Arial"/>
          <w:color w:val="000000" w:themeColor="text1"/>
          <w:sz w:val="24"/>
          <w:szCs w:val="24"/>
          <w:lang w:bidi="ru-RU"/>
        </w:rPr>
        <w:t>,</w:t>
      </w:r>
      <w:r w:rsidRPr="00124AD7">
        <w:rPr>
          <w:rFonts w:ascii="Arial" w:hAnsi="Arial" w:cs="Arial"/>
          <w:color w:val="000000" w:themeColor="text1"/>
          <w:sz w:val="24"/>
          <w:szCs w:val="24"/>
          <w:lang w:bidi="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4.7.2. Собственник, а также иной правообладатель спортивного оборудования</w:t>
      </w:r>
      <w:r w:rsidR="0094359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4.8. Улицы (в том числе пешеходные) и дороги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124AD7" w:rsidRPr="00124AD7" w:rsidRDefault="00124AD7" w:rsidP="00124AD7">
      <w:pPr>
        <w:tabs>
          <w:tab w:val="left" w:pos="79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4.8.2. Обязательный перечень элементов благоустройства улиц и дорог</w:t>
      </w:r>
      <w:r w:rsidR="003D693E">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 xml:space="preserve">включает: твердые виды покрытия дорожного полотна и тротуаров, элементы сопряжения поверхностей, озеленение вдоль улиц и дорог, ограждения опасных мест, </w:t>
      </w:r>
      <w:r w:rsidRPr="00124AD7">
        <w:rPr>
          <w:rFonts w:ascii="Arial" w:hAnsi="Arial" w:cs="Arial"/>
          <w:color w:val="000000" w:themeColor="text1"/>
          <w:sz w:val="24"/>
          <w:szCs w:val="24"/>
          <w:lang w:bidi="ru-RU"/>
        </w:rPr>
        <w:lastRenderedPageBreak/>
        <w:t>осветительное оборудование, носители информации дорожного движения (дорожные знаки, разметка, светофорные устройства).</w:t>
      </w:r>
    </w:p>
    <w:p w:rsidR="00124AD7" w:rsidRPr="00124AD7" w:rsidRDefault="00124AD7" w:rsidP="00124AD7">
      <w:pPr>
        <w:tabs>
          <w:tab w:val="left" w:pos="79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4.8.3. Виды и конструкции дорожного покрытия проектируются с учетом категории улицы и обеспечением безопасности движения.</w:t>
      </w:r>
    </w:p>
    <w:p w:rsidR="00124AD7" w:rsidRPr="00124AD7" w:rsidRDefault="00124AD7" w:rsidP="00124AD7">
      <w:pPr>
        <w:tabs>
          <w:tab w:val="left" w:pos="79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4.8.4.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124AD7" w:rsidRPr="00124AD7" w:rsidRDefault="00124AD7" w:rsidP="00124AD7">
      <w:pPr>
        <w:tabs>
          <w:tab w:val="left" w:pos="79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4.8.5. Ответственными за уборку объектов улично-дорожной сети являются:</w:t>
      </w:r>
    </w:p>
    <w:p w:rsidR="00124AD7" w:rsidRPr="00124AD7" w:rsidRDefault="00124AD7" w:rsidP="00124AD7">
      <w:pPr>
        <w:numPr>
          <w:ilvl w:val="0"/>
          <w:numId w:val="2"/>
        </w:numPr>
        <w:tabs>
          <w:tab w:val="left" w:pos="20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подрядная организация, определенная по результатам торгов, в соответствии с</w:t>
      </w:r>
      <w:r w:rsidR="003D693E">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условиями технического задания к муниципальному контракту;</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лица, осуществляющие строительство, реконструкцию, капитальный ремонт</w:t>
      </w:r>
      <w:r w:rsidR="003D693E">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5. Организация освещения территории муниципального образования, включая архитектурную подсветку зданий, строений, сооружений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Fonts w:ascii="Arial" w:hAnsi="Arial" w:cs="Arial"/>
          <w:color w:val="000000" w:themeColor="text1"/>
          <w:sz w:val="24"/>
          <w:szCs w:val="24"/>
          <w:lang w:bidi="ru-RU"/>
        </w:rPr>
        <w:t xml:space="preserve">5.1. </w:t>
      </w:r>
      <w:r w:rsidRPr="00124AD7">
        <w:rPr>
          <w:rStyle w:val="21"/>
          <w:rFonts w:ascii="Arial" w:eastAsia="Calibri" w:hAnsi="Arial" w:cs="Arial"/>
          <w:color w:val="000000" w:themeColor="text1"/>
          <w:sz w:val="24"/>
          <w:szCs w:val="24"/>
        </w:rPr>
        <w:t>Объекты (средства) наружного освещения (осветительное оборудование)</w:t>
      </w:r>
    </w:p>
    <w:p w:rsidR="00124AD7" w:rsidRPr="00124AD7" w:rsidRDefault="00124AD7" w:rsidP="00124AD7">
      <w:pPr>
        <w:tabs>
          <w:tab w:val="left" w:pos="895"/>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24AD7" w:rsidRPr="00124AD7" w:rsidRDefault="00124AD7" w:rsidP="00124AD7">
      <w:pPr>
        <w:tabs>
          <w:tab w:val="left" w:pos="895"/>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5.1.2. При проектировании осветительного оборудования (функционального, архитектурного освещения, световой информации) обеспечивается:</w:t>
      </w:r>
    </w:p>
    <w:p w:rsidR="00124AD7" w:rsidRPr="00124AD7" w:rsidRDefault="00124AD7" w:rsidP="00124AD7">
      <w:pPr>
        <w:numPr>
          <w:ilvl w:val="0"/>
          <w:numId w:val="2"/>
        </w:numPr>
        <w:tabs>
          <w:tab w:val="left" w:pos="228"/>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экономичность и энергоэффективность применяемых установок, рациональное распределение и использование электроэнергии;</w:t>
      </w:r>
    </w:p>
    <w:p w:rsidR="00124AD7" w:rsidRPr="00124AD7" w:rsidRDefault="00124AD7" w:rsidP="00124AD7">
      <w:pPr>
        <w:numPr>
          <w:ilvl w:val="0"/>
          <w:numId w:val="2"/>
        </w:numPr>
        <w:tabs>
          <w:tab w:val="left" w:pos="228"/>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удобство обслуживания и управления при разных режимах работы осветительного оборудования (осветительных установок).</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5.2. Источники света</w:t>
      </w:r>
    </w:p>
    <w:p w:rsidR="00124AD7" w:rsidRPr="00124AD7" w:rsidRDefault="00124AD7" w:rsidP="00124AD7">
      <w:pPr>
        <w:tabs>
          <w:tab w:val="right" w:pos="933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24AD7" w:rsidRPr="00124AD7" w:rsidRDefault="00124AD7" w:rsidP="00124AD7">
      <w:pPr>
        <w:pStyle w:val="a3"/>
        <w:tabs>
          <w:tab w:val="left" w:pos="895"/>
        </w:tabs>
        <w:ind w:left="0" w:firstLine="709"/>
        <w:rPr>
          <w:rFonts w:cs="Arial"/>
          <w:color w:val="000000" w:themeColor="text1"/>
        </w:rPr>
      </w:pPr>
      <w:r w:rsidRPr="00124AD7">
        <w:rPr>
          <w:rStyle w:val="21"/>
          <w:rFonts w:ascii="Arial" w:eastAsia="Calibri" w:hAnsi="Arial" w:cs="Arial"/>
          <w:color w:val="000000" w:themeColor="text1"/>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5.2.2.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5.2.3. Все системы уличного, дворового и других видов осветительного</w:t>
      </w:r>
      <w:r w:rsidR="0008456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lastRenderedPageBreak/>
        <w:t>5.2.4.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5.2.5.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Наличие сбитых, а также оставшихся после замены опор освещения в</w:t>
      </w:r>
      <w:r w:rsidR="0008456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6. Организация озеленения территории муниципального образования, включая порядок создания, содержания, восстановления и охраны</w:t>
      </w:r>
      <w:r w:rsidR="00D208D3">
        <w:rPr>
          <w:rFonts w:ascii="Arial" w:hAnsi="Arial" w:cs="Arial"/>
          <w:color w:val="000000" w:themeColor="text1"/>
          <w:sz w:val="24"/>
          <w:szCs w:val="24"/>
          <w:lang w:eastAsia="zh-CN"/>
        </w:rPr>
        <w:t>,</w:t>
      </w:r>
      <w:r w:rsidRPr="00124AD7">
        <w:rPr>
          <w:rFonts w:ascii="Arial" w:hAnsi="Arial" w:cs="Arial"/>
          <w:color w:val="000000" w:themeColor="text1"/>
          <w:sz w:val="24"/>
          <w:szCs w:val="24"/>
          <w:lang w:eastAsia="zh-CN"/>
        </w:rPr>
        <w:t xml:space="preserve"> расположенных в границах населенных пунктов газонов, цветников и иных территорий, занятых травянистыми растениями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6.1. Элементы озеленения</w:t>
      </w:r>
    </w:p>
    <w:p w:rsidR="00124AD7" w:rsidRPr="00124AD7" w:rsidRDefault="00124AD7" w:rsidP="00124AD7">
      <w:pPr>
        <w:tabs>
          <w:tab w:val="left" w:pos="86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6.1.1. </w:t>
      </w:r>
      <w:r w:rsidRPr="00124AD7">
        <w:rPr>
          <w:rStyle w:val="21"/>
          <w:rFonts w:ascii="Arial" w:eastAsia="Calibri" w:hAnsi="Arial" w:cs="Arial"/>
          <w:color w:val="000000" w:themeColor="text1"/>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124AD7" w:rsidRPr="00124AD7" w:rsidRDefault="00124AD7" w:rsidP="00124AD7">
      <w:pPr>
        <w:tabs>
          <w:tab w:val="left" w:pos="86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6.1.2. Для создания архитектурно-ландшафтных объектов (газонов,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124AD7" w:rsidRPr="00124AD7" w:rsidRDefault="00124AD7" w:rsidP="00124AD7">
      <w:pPr>
        <w:tabs>
          <w:tab w:val="left" w:pos="86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6.1.3. При проектировании озеленения учитываются: минимальные расстояния</w:t>
      </w:r>
      <w:r w:rsidR="0008456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посадок деревьев и кустарников до инженерных сетей, зданий и сооружений.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6.1.4. Работы по озеленению планируются в комплексе и в контексте общего зеленого «каркаса» </w:t>
      </w:r>
      <w:r w:rsidR="0008456F">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w:t>
      </w:r>
      <w:r w:rsidRPr="00124AD7">
        <w:rPr>
          <w:rStyle w:val="21"/>
          <w:rFonts w:ascii="Arial" w:eastAsia="Calibri" w:hAnsi="Arial" w:cs="Arial"/>
          <w:color w:val="000000" w:themeColor="text1"/>
          <w:sz w:val="24"/>
          <w:szCs w:val="24"/>
        </w:rPr>
        <w:lastRenderedPageBreak/>
        <w:t>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007937EA">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24AD7" w:rsidRPr="00124AD7" w:rsidRDefault="00124AD7" w:rsidP="00124AD7">
      <w:pPr>
        <w:tabs>
          <w:tab w:val="right" w:pos="9329"/>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При разработке дендроплана сохраняется нумерация растений инвентаризационного плана.</w:t>
      </w:r>
    </w:p>
    <w:p w:rsidR="00124AD7" w:rsidRPr="00124AD7" w:rsidRDefault="00124AD7" w:rsidP="00124AD7">
      <w:pPr>
        <w:tabs>
          <w:tab w:val="left" w:pos="108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124AD7" w:rsidRPr="00124AD7" w:rsidRDefault="00124AD7" w:rsidP="00124AD7">
      <w:pPr>
        <w:tabs>
          <w:tab w:val="left" w:pos="86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124AD7" w:rsidRPr="00124AD7" w:rsidRDefault="00124AD7" w:rsidP="00124AD7">
      <w:pPr>
        <w:tabs>
          <w:tab w:val="left" w:pos="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6.1.7. Порядок вырубки деревьев и кустарников (сноса зеленых насаждений), распространяется на зеленые насаждения, произрастающие на территории </w:t>
      </w:r>
      <w:r w:rsidR="007937EA">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124AD7" w:rsidRPr="00124AD7" w:rsidRDefault="00124AD7" w:rsidP="00124AD7">
      <w:pPr>
        <w:pStyle w:val="a3"/>
        <w:numPr>
          <w:ilvl w:val="3"/>
          <w:numId w:val="20"/>
        </w:numPr>
        <w:tabs>
          <w:tab w:val="left" w:pos="1488"/>
        </w:tabs>
        <w:ind w:left="0" w:firstLine="709"/>
        <w:rPr>
          <w:rFonts w:cs="Arial"/>
          <w:color w:val="000000" w:themeColor="text1"/>
        </w:rPr>
      </w:pPr>
      <w:r w:rsidRPr="00124AD7">
        <w:rPr>
          <w:rStyle w:val="21"/>
          <w:rFonts w:ascii="Arial" w:eastAsia="Calibri" w:hAnsi="Arial" w:cs="Arial"/>
          <w:color w:val="000000" w:themeColor="text1"/>
          <w:sz w:val="24"/>
          <w:szCs w:val="24"/>
        </w:rPr>
        <w:t xml:space="preserve"> Зеленые насаждения подлежат сносу в случаях:</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строительства, реконструкции, капитального ремонта объектов капитального строительства;</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выноса сетей при выполнении подготовительных работ по организации</w:t>
      </w:r>
      <w:r w:rsidR="007937EA">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стройплощадки, при необходимости проведения инженерных изысканий для подготовки проектной документации;</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проведения санитарных рубок и вырубки аварийно-опасных зеленых насаждений;</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предупреждения или ликвидации аварийных и чрезвычайных ситуаций техногенного и природного характера и их последствий;</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реконструкции (благоустройства) зеленых насаждений или замены на</w:t>
      </w:r>
      <w:r w:rsidR="007937EA">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равнозначные зеленые насаждения;</w:t>
      </w:r>
    </w:p>
    <w:p w:rsidR="00124AD7" w:rsidRPr="00124AD7" w:rsidRDefault="00124AD7" w:rsidP="00124AD7">
      <w:pPr>
        <w:tabs>
          <w:tab w:val="left" w:pos="2261"/>
          <w:tab w:val="left" w:pos="5765"/>
          <w:tab w:val="left" w:pos="861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проведения рубок ухода.</w:t>
      </w:r>
    </w:p>
    <w:p w:rsidR="00124AD7" w:rsidRPr="00124AD7" w:rsidRDefault="00124AD7" w:rsidP="00124AD7">
      <w:pPr>
        <w:tabs>
          <w:tab w:val="left" w:pos="108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124AD7" w:rsidRPr="00124AD7" w:rsidRDefault="00124AD7" w:rsidP="00124AD7">
      <w:pPr>
        <w:tabs>
          <w:tab w:val="left" w:pos="7838"/>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w:t>
      </w:r>
      <w:r w:rsidRPr="00124AD7">
        <w:rPr>
          <w:rStyle w:val="21"/>
          <w:rFonts w:ascii="Arial" w:eastAsia="Calibri" w:hAnsi="Arial" w:cs="Arial"/>
          <w:color w:val="000000" w:themeColor="text1"/>
          <w:sz w:val="24"/>
          <w:szCs w:val="24"/>
        </w:rPr>
        <w:lastRenderedPageBreak/>
        <w:t>решения о признании факта сноса вынужденным или незаконным. Разрешение на снос в данном случае оформляется в срок не более 3 дней.</w:t>
      </w:r>
    </w:p>
    <w:p w:rsidR="00124AD7" w:rsidRPr="00124AD7" w:rsidRDefault="00124AD7" w:rsidP="00124AD7">
      <w:pPr>
        <w:tabs>
          <w:tab w:val="left" w:pos="112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6.1.8. Собственники (правообладатели) территорий (участков) с зелеными насаждениями обязаны:</w:t>
      </w:r>
    </w:p>
    <w:p w:rsidR="00124AD7" w:rsidRPr="00124AD7" w:rsidRDefault="00124AD7" w:rsidP="00124AD7">
      <w:pPr>
        <w:tabs>
          <w:tab w:val="left" w:pos="990"/>
          <w:tab w:val="left" w:pos="3514"/>
          <w:tab w:val="left" w:pos="5957"/>
          <w:tab w:val="left" w:pos="7838"/>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обеспечивать сохранность зеленых насаждений;</w:t>
      </w:r>
    </w:p>
    <w:p w:rsidR="00124AD7" w:rsidRPr="00124AD7" w:rsidRDefault="00124AD7" w:rsidP="00124AD7">
      <w:pPr>
        <w:numPr>
          <w:ilvl w:val="0"/>
          <w:numId w:val="2"/>
        </w:numPr>
        <w:tabs>
          <w:tab w:val="left" w:pos="475"/>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 производить комплексный уход за газонами, систематический покос газонов и</w:t>
      </w:r>
      <w:r w:rsidR="007937EA">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иной травянистой растительности на территории муниципального образования.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7.1. Размещение указателей с наименованиями улиц и номерами домов</w:t>
      </w:r>
    </w:p>
    <w:p w:rsidR="00124AD7" w:rsidRPr="00124AD7" w:rsidRDefault="00124AD7" w:rsidP="00124AD7">
      <w:pPr>
        <w:tabs>
          <w:tab w:val="left" w:pos="94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7.1.1. </w:t>
      </w:r>
      <w:r w:rsidRPr="00124AD7">
        <w:rPr>
          <w:rFonts w:ascii="Arial" w:hAnsi="Arial" w:cs="Arial"/>
          <w:color w:val="000000" w:themeColor="text1"/>
          <w:sz w:val="24"/>
          <w:szCs w:val="24"/>
          <w:lang w:bidi="ru-RU"/>
        </w:rPr>
        <w:t>Объекты капитального строительства должны быть оборудованы номерными, указательными и домовыми знаками.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 Средства размещения информации и рекламные конструкции</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7.2.1. Средства размещения информации и рекламные конструкции на</w:t>
      </w:r>
      <w:r w:rsidR="007937E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 xml:space="preserve">территории </w:t>
      </w:r>
      <w:r w:rsidR="007937EA">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размещаются в соответствии с законодательством о рекламе.</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7.2.2. Размещение рекламных конструкций на территории </w:t>
      </w:r>
      <w:r w:rsidR="00DA4EF7">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sidRPr="00124AD7">
        <w:rPr>
          <w:rFonts w:ascii="Arial" w:hAnsi="Arial" w:cs="Arial"/>
          <w:bCs/>
          <w:iCs/>
          <w:color w:val="000000" w:themeColor="text1"/>
          <w:sz w:val="24"/>
          <w:szCs w:val="24"/>
          <w:bdr w:val="none" w:sz="0" w:space="0" w:color="auto" w:frame="1"/>
        </w:rPr>
        <w:t>Решением совета народных депутатов Кантемировского муниципального района Воронежской области от 14.04.2014 года №186 "Об утверждении Положения о порядке установки рекламных конструкций на территории Кантемировского района Воронежской области"</w:t>
      </w:r>
    </w:p>
    <w:p w:rsidR="00124AD7" w:rsidRPr="00124AD7" w:rsidRDefault="00124AD7" w:rsidP="00124AD7">
      <w:pPr>
        <w:tabs>
          <w:tab w:val="left" w:pos="923"/>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7.2.3. На территории </w:t>
      </w:r>
      <w:r w:rsidR="003A0ADA">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к рекламным конструкциям предъявляются следующие требования: </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 рекламные конструкции должны быть оборудованы системой подсветки;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а) освещенность рекламного изображения должна быть достаточна для его восприятия в темное время суток;</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б) уличное освещение или отраженный свет не должны использоваться в качестве источника освещения рекламной конструкции;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в) время работы подсветки рекламных конструкций должно совпадать со временем работы уличного освещения;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 на крышах зданий и сооружений должны устанавливаться только световые рекламные конструкции;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 фундамент наземной рекламной конструкции не должен возвышаться над поверхностью земли;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lastRenderedPageBreak/>
        <w:t>5) площадь рекламные конструкции на фасадах зданий и сооружений не должны превышать 10 процентов от площади фасада здания.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7.2.8. Запрещается: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 эксплуатация рекламных конструкций, имеющих механические повреждения (деформация конструкции, поврежденный щит и т.п.), более двух суток;</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 установка выносных щитовых рекламных конструкций (штендеров).</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w:t>
      </w:r>
      <w:r w:rsidRPr="00124AD7">
        <w:rPr>
          <w:rFonts w:ascii="Arial" w:hAnsi="Arial" w:cs="Arial"/>
          <w:color w:val="000000" w:themeColor="text1"/>
          <w:sz w:val="24"/>
          <w:szCs w:val="24"/>
          <w:lang w:bidi="ru-RU"/>
        </w:rPr>
        <w:lastRenderedPageBreak/>
        <w:t>участке, здании или другом недвижимом имуществе, находящемся в муниципальной собственности.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7.2.12. Размещение печатных агитационных материалов осуществляется в местах, определяемых администрацией </w:t>
      </w:r>
      <w:r w:rsidR="00BC4740">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BC4740">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2) не допускается размещение информационных вывесок в оконных и дверных проемах;</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4) для одного изготовителя (исполнителя, продавца) может быть установлена только одна вывеска;</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8.1. Детские площадки</w:t>
      </w:r>
    </w:p>
    <w:p w:rsidR="00124AD7" w:rsidRPr="00124AD7" w:rsidRDefault="00124AD7" w:rsidP="00124AD7">
      <w:pPr>
        <w:tabs>
          <w:tab w:val="left" w:pos="104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 Детские площадки предназначены для игр и активного отдыха детей</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 xml:space="preserve">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w:t>
      </w:r>
      <w:r w:rsidRPr="00124AD7">
        <w:rPr>
          <w:rFonts w:ascii="Arial" w:hAnsi="Arial" w:cs="Arial"/>
          <w:color w:val="000000" w:themeColor="text1"/>
          <w:sz w:val="24"/>
          <w:szCs w:val="24"/>
          <w:lang w:bidi="ru-RU"/>
        </w:rPr>
        <w:lastRenderedPageBreak/>
        <w:t>групп или как комплексные игровые площадки с зонированием по возрастным интересам.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8.1.3. Детские площадки на территориях жилого назначения проектируются из</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8.1.6. При реконструкции детских площадок во избежание травматизма не</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8.1.7. Обязательный перечень элементов благоустройства территории на</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8.1.9. Детские площадки озеленяются посадками деревьев и кустарника с</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8.1.10. Размещение игрового оборудования проектируется с учетом нормативных параметров безопасности.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8.1.11. Входы, выходы, эвакуационные пути, проходы, предназначенные для</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работников службы спасения, скорой помощи, службы эксплуатации, должны быть всегда доступны, открыты и свободны от препятствий.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8.1.15. Ветви или листва деревьев должны находиться не ниже 2,5 м над</w:t>
      </w:r>
      <w:r w:rsidR="00BC474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8.1.17. Элементы оборудования из металла должны быть защищены от коррозии</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124AD7" w:rsidRPr="00124AD7" w:rsidRDefault="00124AD7" w:rsidP="00124AD7">
      <w:pPr>
        <w:tabs>
          <w:tab w:val="left" w:pos="89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24AD7" w:rsidRPr="00124AD7" w:rsidRDefault="00124AD7" w:rsidP="00124AD7">
      <w:pPr>
        <w:tabs>
          <w:tab w:val="left" w:pos="8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8.1.21. Территория детской площадки и прилегающая территория ежедневно</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очищаются от мусора и посторонних предметов. Своевременно производится обрезка деревьев, кустарника и скос травы.</w:t>
      </w:r>
    </w:p>
    <w:p w:rsidR="00124AD7" w:rsidRPr="00124AD7" w:rsidRDefault="00124AD7" w:rsidP="00124AD7">
      <w:pPr>
        <w:tabs>
          <w:tab w:val="left" w:pos="8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8.1.23. Средства наружного освещения должны содержаться в исправном</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8.2. Спортивные площадки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8.2.1. Спортивные площадки предназначены для занятий физкультурой и</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8.2.2. Обязательный перечень элементов благоустройства территории на</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спортивной площадке включает мягкие или газонные виды покрытия, спортивное оборудование.</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8.2.4. Территория спортивной площадки и прилегающая территория ежедневно</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очищаются от мусора и посторонних предметов. Своевременно производится обрезка деревьев, кустарника и скос травы.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8.2.6. Средства наружного освещения должны содержаться в исправном</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 xml:space="preserve">состоянии, осветительная арматура и/или опора освещения не должны иметь </w:t>
      </w:r>
      <w:r w:rsidRPr="00124AD7">
        <w:rPr>
          <w:rFonts w:ascii="Arial" w:hAnsi="Arial" w:cs="Arial"/>
          <w:color w:val="000000" w:themeColor="text1"/>
          <w:sz w:val="24"/>
          <w:szCs w:val="24"/>
          <w:lang w:bidi="ru-RU"/>
        </w:rPr>
        <w:lastRenderedPageBreak/>
        <w:t>механических повреждений и ржавчины, плафоны должны быть чистыми и не иметь трещин и сколов.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8.3. Площадки для выгула и (или) дрессировки животных</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8.3.1. Места размещения площадок для выгула и (или) дрессировки животных определяются органами местного самоуправления.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8.3.2. Размеры площадок для выгула животных (собак, кошек), размещаемые на</w:t>
      </w:r>
      <w:r w:rsidR="00813B2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8.4. Площадки автостоянок (парковок)</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8.4.1. На территории </w:t>
      </w:r>
      <w:r w:rsidR="00813B2D">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124AD7" w:rsidRPr="00124AD7" w:rsidRDefault="00124AD7" w:rsidP="00124AD7">
      <w:pPr>
        <w:tabs>
          <w:tab w:val="left" w:pos="4306"/>
          <w:tab w:val="right" w:pos="933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8.5. Малые архитектурные формы (МАФ) и уличная мебель</w:t>
      </w:r>
    </w:p>
    <w:p w:rsidR="00124AD7" w:rsidRPr="00124AD7" w:rsidRDefault="00124AD7" w:rsidP="00124AD7">
      <w:pPr>
        <w:tabs>
          <w:tab w:val="left" w:pos="138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8.5.1. При проектировании, выборе МАФ учитывается:</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соответствие материалов и конструкции МАФ климату и назначению МАФ;</w:t>
      </w:r>
    </w:p>
    <w:p w:rsidR="00124AD7" w:rsidRPr="00436487" w:rsidRDefault="00124AD7" w:rsidP="00DD1BAE">
      <w:pPr>
        <w:numPr>
          <w:ilvl w:val="0"/>
          <w:numId w:val="2"/>
        </w:numPr>
        <w:tabs>
          <w:tab w:val="left" w:pos="267"/>
        </w:tabs>
        <w:spacing w:after="0" w:line="240" w:lineRule="auto"/>
        <w:ind w:firstLine="709"/>
        <w:jc w:val="both"/>
        <w:rPr>
          <w:rFonts w:ascii="Arial" w:hAnsi="Arial" w:cs="Arial"/>
          <w:color w:val="000000" w:themeColor="text1"/>
          <w:sz w:val="24"/>
          <w:szCs w:val="24"/>
        </w:rPr>
      </w:pPr>
      <w:r w:rsidRPr="00436487">
        <w:rPr>
          <w:rFonts w:ascii="Arial" w:hAnsi="Arial" w:cs="Arial"/>
          <w:color w:val="000000" w:themeColor="text1"/>
          <w:sz w:val="24"/>
          <w:szCs w:val="24"/>
          <w:lang w:bidi="ru-RU"/>
        </w:rPr>
        <w:t>антивандальная защищенность - от разрушения, оклейки, нанесения надписей</w:t>
      </w:r>
      <w:r w:rsidR="00436487">
        <w:rPr>
          <w:rFonts w:ascii="Arial" w:hAnsi="Arial" w:cs="Arial"/>
          <w:color w:val="000000" w:themeColor="text1"/>
          <w:sz w:val="24"/>
          <w:szCs w:val="24"/>
          <w:lang w:bidi="ru-RU"/>
        </w:rPr>
        <w:t xml:space="preserve"> </w:t>
      </w:r>
      <w:r w:rsidRPr="00436487">
        <w:rPr>
          <w:rFonts w:ascii="Arial" w:hAnsi="Arial" w:cs="Arial"/>
          <w:color w:val="000000" w:themeColor="text1"/>
          <w:sz w:val="24"/>
          <w:szCs w:val="24"/>
          <w:lang w:bidi="ru-RU"/>
        </w:rPr>
        <w:t>и изображений;</w:t>
      </w:r>
    </w:p>
    <w:p w:rsidR="00124AD7" w:rsidRPr="00124AD7" w:rsidRDefault="00124AD7" w:rsidP="00124AD7">
      <w:pPr>
        <w:numPr>
          <w:ilvl w:val="0"/>
          <w:numId w:val="2"/>
        </w:numPr>
        <w:tabs>
          <w:tab w:val="left" w:pos="65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возможность ремонта или замены деталей МАФ;</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защита от образования наледи и снежных заносов, обеспечение стока воды;</w:t>
      </w:r>
    </w:p>
    <w:p w:rsidR="00124AD7" w:rsidRPr="00124AD7" w:rsidRDefault="00124AD7" w:rsidP="00124AD7">
      <w:pPr>
        <w:numPr>
          <w:ilvl w:val="0"/>
          <w:numId w:val="2"/>
        </w:numPr>
        <w:tabs>
          <w:tab w:val="left" w:pos="27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удобство обслуживания, а также механизированной и ручной очистки территории рядом с МАФ и под конструкцией;</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эргономичность конструкций (высоту и наклон спинки, высоту урн и прочее);</w:t>
      </w:r>
    </w:p>
    <w:p w:rsidR="00124AD7" w:rsidRPr="00124AD7" w:rsidRDefault="00124AD7" w:rsidP="00124AD7">
      <w:pPr>
        <w:numPr>
          <w:ilvl w:val="0"/>
          <w:numId w:val="2"/>
        </w:numPr>
        <w:tabs>
          <w:tab w:val="left" w:pos="990"/>
          <w:tab w:val="left" w:pos="3065"/>
          <w:tab w:val="left" w:pos="4080"/>
          <w:tab w:val="left" w:pos="7011"/>
          <w:tab w:val="left" w:pos="783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расцветку, не диссонирующую с окружением;</w:t>
      </w:r>
    </w:p>
    <w:p w:rsidR="00124AD7" w:rsidRPr="00124AD7" w:rsidRDefault="00124AD7" w:rsidP="00124AD7">
      <w:pPr>
        <w:numPr>
          <w:ilvl w:val="0"/>
          <w:numId w:val="2"/>
        </w:numPr>
        <w:tabs>
          <w:tab w:val="left" w:pos="990"/>
          <w:tab w:val="left" w:pos="3514"/>
          <w:tab w:val="left" w:pos="4867"/>
          <w:tab w:val="left" w:pos="757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безопасность для потенциальных пользователей;</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стилистическое сочетание с другими МАФ и окружающей архитектурой;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8.5.2. Общие требования к установке МАФ:</w:t>
      </w:r>
    </w:p>
    <w:p w:rsidR="00124AD7" w:rsidRPr="00124AD7" w:rsidRDefault="00124AD7" w:rsidP="00124AD7">
      <w:pPr>
        <w:tabs>
          <w:tab w:val="left" w:pos="475"/>
          <w:tab w:val="center" w:pos="3838"/>
          <w:tab w:val="center" w:pos="5251"/>
          <w:tab w:val="left" w:pos="7011"/>
          <w:tab w:val="right" w:pos="933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 расположение, не создающее препятствий для пешеходов;</w:t>
      </w:r>
    </w:p>
    <w:p w:rsidR="00124AD7" w:rsidRPr="00124AD7" w:rsidRDefault="00124AD7" w:rsidP="00124AD7">
      <w:pPr>
        <w:numPr>
          <w:ilvl w:val="0"/>
          <w:numId w:val="2"/>
        </w:numPr>
        <w:tabs>
          <w:tab w:val="left" w:pos="27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компактная установка на минимальной площади в местах большого скопления людей;</w:t>
      </w:r>
    </w:p>
    <w:p w:rsidR="00124AD7" w:rsidRPr="00124AD7" w:rsidRDefault="00124AD7" w:rsidP="00124AD7">
      <w:pPr>
        <w:tabs>
          <w:tab w:val="left" w:pos="3065"/>
          <w:tab w:val="left" w:pos="783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устойчивость конструкции;</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надежная фиксация или обеспечение возможности перемещения в зависимости</w:t>
      </w:r>
      <w:r w:rsidR="00436487">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от условий расположения;</w:t>
      </w:r>
    </w:p>
    <w:p w:rsidR="00124AD7" w:rsidRPr="00124AD7" w:rsidRDefault="00124AD7" w:rsidP="00124AD7">
      <w:pPr>
        <w:numPr>
          <w:ilvl w:val="0"/>
          <w:numId w:val="2"/>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наличие в каждой конкретной зоне МАФ рекомендуемых типов для такой зоны.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8.5.3. Установка уличной мебели.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24AD7" w:rsidRPr="00124AD7" w:rsidRDefault="00124AD7" w:rsidP="00124AD7">
      <w:pPr>
        <w:tabs>
          <w:tab w:val="left" w:pos="171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9.1.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10. Уборка территории муниципального образования, в том числе в зимний период</w:t>
      </w:r>
    </w:p>
    <w:p w:rsidR="00124AD7" w:rsidRPr="00124AD7" w:rsidRDefault="00124AD7" w:rsidP="00124AD7">
      <w:pPr>
        <w:tabs>
          <w:tab w:val="left" w:pos="5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10.1. </w:t>
      </w:r>
      <w:r w:rsidRPr="00124AD7">
        <w:rPr>
          <w:rFonts w:ascii="Arial" w:hAnsi="Arial" w:cs="Arial"/>
          <w:color w:val="000000" w:themeColor="text1"/>
          <w:sz w:val="24"/>
          <w:szCs w:val="24"/>
          <w:lang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124AD7" w:rsidRPr="00124AD7" w:rsidRDefault="00124AD7" w:rsidP="00124AD7">
      <w:pPr>
        <w:tabs>
          <w:tab w:val="left" w:pos="5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10.2.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124AD7" w:rsidRPr="00124AD7" w:rsidRDefault="00124AD7" w:rsidP="00124AD7">
      <w:pPr>
        <w:tabs>
          <w:tab w:val="left" w:pos="824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124AD7" w:rsidRPr="00124AD7" w:rsidRDefault="00124AD7" w:rsidP="00124AD7">
      <w:pPr>
        <w:tabs>
          <w:tab w:val="left" w:pos="5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10.3. Вывоз скола асфальта при проведении дорожно-ремонтных работ</w:t>
      </w:r>
      <w:r w:rsidR="00D73828">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124AD7" w:rsidRPr="00124AD7" w:rsidRDefault="00124AD7" w:rsidP="00124AD7">
      <w:pPr>
        <w:tabs>
          <w:tab w:val="left" w:pos="5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10.4. Уборка отходов от вырубки (повреждения) зеленых насаждений</w:t>
      </w:r>
      <w:r w:rsidR="00D73828">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осуществляется организациями, производящими работы по вырубке данных зеленых насаждений.</w:t>
      </w:r>
    </w:p>
    <w:p w:rsidR="00124AD7" w:rsidRPr="00124AD7" w:rsidRDefault="00124AD7" w:rsidP="00124AD7">
      <w:pPr>
        <w:tabs>
          <w:tab w:val="left" w:pos="1910"/>
          <w:tab w:val="left" w:pos="3029"/>
          <w:tab w:val="left" w:pos="4680"/>
          <w:tab w:val="left" w:pos="5789"/>
          <w:tab w:val="left" w:pos="777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w:t>
      </w:r>
      <w:r w:rsidRPr="00124AD7">
        <w:rPr>
          <w:rFonts w:ascii="Arial" w:hAnsi="Arial" w:cs="Arial"/>
          <w:color w:val="000000" w:themeColor="text1"/>
          <w:sz w:val="24"/>
          <w:szCs w:val="24"/>
          <w:lang w:bidi="ru-RU"/>
        </w:rPr>
        <w:lastRenderedPageBreak/>
        <w:t>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124AD7" w:rsidRPr="00124AD7" w:rsidRDefault="00124AD7" w:rsidP="00124AD7">
      <w:pPr>
        <w:tabs>
          <w:tab w:val="left" w:pos="5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10.5.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124AD7" w:rsidRPr="00124AD7" w:rsidRDefault="00124AD7" w:rsidP="00124AD7">
      <w:pPr>
        <w:tabs>
          <w:tab w:val="left" w:pos="81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w:t>
      </w:r>
      <w:r w:rsidR="00D73828">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организации.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124AD7" w:rsidRPr="00124AD7" w:rsidRDefault="00124AD7" w:rsidP="00124AD7">
      <w:pPr>
        <w:tabs>
          <w:tab w:val="left" w:pos="182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124AD7" w:rsidRPr="00124AD7" w:rsidRDefault="00124AD7" w:rsidP="00124AD7">
      <w:pPr>
        <w:tabs>
          <w:tab w:val="left" w:pos="88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10.7. Уборка мест массового пребывания людей (подходы территории рынков, торговые зоны и др.) производится в течение всего рабочего дня.</w:t>
      </w:r>
    </w:p>
    <w:p w:rsidR="00124AD7" w:rsidRPr="00124AD7" w:rsidRDefault="00124AD7" w:rsidP="00124AD7">
      <w:pPr>
        <w:tabs>
          <w:tab w:val="left" w:pos="88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 Организация и проведение уборочных работ в зимнее время.</w:t>
      </w:r>
    </w:p>
    <w:p w:rsidR="00124AD7" w:rsidRPr="00124AD7" w:rsidRDefault="00124AD7" w:rsidP="00124AD7">
      <w:pPr>
        <w:tabs>
          <w:tab w:val="left" w:pos="88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124AD7" w:rsidRPr="00124AD7" w:rsidRDefault="00124AD7" w:rsidP="00124AD7">
      <w:pPr>
        <w:tabs>
          <w:tab w:val="left" w:pos="8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10.8.2. До 1 ноябр</w:t>
      </w:r>
      <w:r w:rsidR="00D73828">
        <w:rPr>
          <w:rFonts w:ascii="Arial" w:hAnsi="Arial" w:cs="Arial"/>
          <w:color w:val="000000" w:themeColor="text1"/>
          <w:sz w:val="24"/>
          <w:szCs w:val="24"/>
          <w:lang w:bidi="ru-RU"/>
        </w:rPr>
        <w:t>я текущего года администрацией Таловского</w:t>
      </w:r>
      <w:r w:rsidRPr="00124AD7">
        <w:rPr>
          <w:rFonts w:ascii="Arial" w:hAnsi="Arial" w:cs="Arial"/>
          <w:color w:val="000000" w:themeColor="text1"/>
          <w:sz w:val="24"/>
          <w:szCs w:val="24"/>
          <w:lang w:bidi="ru-RU"/>
        </w:rPr>
        <w:t xml:space="preserve"> сельского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124AD7" w:rsidRPr="00124AD7" w:rsidRDefault="00124AD7" w:rsidP="00124AD7">
      <w:pPr>
        <w:tabs>
          <w:tab w:val="left" w:pos="88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24AD7" w:rsidRPr="00124AD7" w:rsidRDefault="00124AD7" w:rsidP="00124AD7">
      <w:pPr>
        <w:tabs>
          <w:tab w:val="left" w:pos="88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24AD7" w:rsidRPr="00124AD7" w:rsidRDefault="00124AD7" w:rsidP="00124AD7">
      <w:pPr>
        <w:tabs>
          <w:tab w:val="left" w:pos="88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D2486D">
        <w:rPr>
          <w:rFonts w:ascii="Arial" w:hAnsi="Arial" w:cs="Arial"/>
          <w:color w:val="000000" w:themeColor="text1"/>
          <w:sz w:val="24"/>
          <w:szCs w:val="24"/>
          <w:lang w:bidi="ru-RU"/>
        </w:rPr>
        <w:t>5</w:t>
      </w:r>
      <w:r w:rsidRPr="00124AD7">
        <w:rPr>
          <w:rFonts w:ascii="Arial" w:hAnsi="Arial" w:cs="Arial"/>
          <w:color w:val="000000" w:themeColor="text1"/>
          <w:sz w:val="24"/>
          <w:szCs w:val="24"/>
          <w:lang w:bidi="ru-RU"/>
        </w:rPr>
        <w:t>. Обязанность по уборке и вывозу снега из лотков проезжей части</w:t>
      </w:r>
      <w:r w:rsidR="00AB357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возлагается на организации, осуществляющие уборку проезжей части данной улицы или проезда.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D2486D">
        <w:rPr>
          <w:rFonts w:ascii="Arial" w:hAnsi="Arial" w:cs="Arial"/>
          <w:color w:val="000000" w:themeColor="text1"/>
          <w:sz w:val="24"/>
          <w:szCs w:val="24"/>
          <w:lang w:bidi="ru-RU"/>
        </w:rPr>
        <w:t>6</w:t>
      </w:r>
      <w:r w:rsidRPr="00124AD7">
        <w:rPr>
          <w:rFonts w:ascii="Arial" w:hAnsi="Arial" w:cs="Arial"/>
          <w:color w:val="000000" w:themeColor="text1"/>
          <w:sz w:val="24"/>
          <w:szCs w:val="24"/>
          <w:lang w:bidi="ru-RU"/>
        </w:rPr>
        <w:t>. Запрещается:</w:t>
      </w:r>
    </w:p>
    <w:p w:rsidR="00124AD7" w:rsidRPr="00124AD7" w:rsidRDefault="00124AD7" w:rsidP="00124AD7">
      <w:pPr>
        <w:numPr>
          <w:ilvl w:val="0"/>
          <w:numId w:val="28"/>
        </w:numPr>
        <w:tabs>
          <w:tab w:val="left" w:pos="2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124AD7" w:rsidRPr="00124AD7" w:rsidRDefault="00124AD7" w:rsidP="00124AD7">
      <w:pPr>
        <w:numPr>
          <w:ilvl w:val="0"/>
          <w:numId w:val="28"/>
        </w:numPr>
        <w:tabs>
          <w:tab w:val="left" w:pos="2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124AD7" w:rsidRPr="00124AD7" w:rsidRDefault="00124AD7" w:rsidP="00124AD7">
      <w:pPr>
        <w:tabs>
          <w:tab w:val="left" w:pos="88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617AD1">
        <w:rPr>
          <w:rFonts w:ascii="Arial" w:hAnsi="Arial" w:cs="Arial"/>
          <w:color w:val="000000" w:themeColor="text1"/>
          <w:sz w:val="24"/>
          <w:szCs w:val="24"/>
          <w:lang w:bidi="ru-RU"/>
        </w:rPr>
        <w:t>7</w:t>
      </w:r>
      <w:r w:rsidRPr="00124AD7">
        <w:rPr>
          <w:rFonts w:ascii="Arial" w:hAnsi="Arial" w:cs="Arial"/>
          <w:color w:val="000000" w:themeColor="text1"/>
          <w:sz w:val="24"/>
          <w:szCs w:val="24"/>
          <w:lang w:bidi="ru-RU"/>
        </w:rPr>
        <w:t>. К первоочередным мероприятиям зимней уборки улиц, дорог и магистралей относятся:</w:t>
      </w:r>
    </w:p>
    <w:p w:rsidR="00124AD7" w:rsidRPr="00124AD7" w:rsidRDefault="00124AD7" w:rsidP="00124AD7">
      <w:pPr>
        <w:numPr>
          <w:ilvl w:val="0"/>
          <w:numId w:val="28"/>
        </w:numPr>
        <w:tabs>
          <w:tab w:val="left" w:pos="40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обработка проезжей части дорог противогололедными средствами;</w:t>
      </w:r>
    </w:p>
    <w:p w:rsidR="00124AD7" w:rsidRPr="00124AD7" w:rsidRDefault="00124AD7" w:rsidP="00124AD7">
      <w:pPr>
        <w:tabs>
          <w:tab w:val="left" w:pos="1570"/>
          <w:tab w:val="left" w:pos="4277"/>
          <w:tab w:val="left" w:pos="5822"/>
          <w:tab w:val="left" w:pos="865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сгребание и подметание снега;</w:t>
      </w:r>
    </w:p>
    <w:p w:rsidR="00124AD7" w:rsidRPr="00124AD7" w:rsidRDefault="00124AD7" w:rsidP="00124AD7">
      <w:pPr>
        <w:numPr>
          <w:ilvl w:val="0"/>
          <w:numId w:val="28"/>
        </w:numPr>
        <w:tabs>
          <w:tab w:val="left" w:pos="59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формирование снежного вала для последующего вывоза;</w:t>
      </w:r>
    </w:p>
    <w:p w:rsidR="00124AD7" w:rsidRPr="00124AD7" w:rsidRDefault="00124AD7" w:rsidP="00124AD7">
      <w:pPr>
        <w:numPr>
          <w:ilvl w:val="0"/>
          <w:numId w:val="28"/>
        </w:numPr>
        <w:tabs>
          <w:tab w:val="left" w:pos="40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24AD7" w:rsidRPr="00124AD7" w:rsidRDefault="00124AD7" w:rsidP="00124AD7">
      <w:pPr>
        <w:tabs>
          <w:tab w:val="left" w:pos="150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617AD1">
        <w:rPr>
          <w:rFonts w:ascii="Arial" w:hAnsi="Arial" w:cs="Arial"/>
          <w:color w:val="000000" w:themeColor="text1"/>
          <w:sz w:val="24"/>
          <w:szCs w:val="24"/>
          <w:lang w:bidi="ru-RU"/>
        </w:rPr>
        <w:t>8</w:t>
      </w:r>
      <w:r w:rsidRPr="00124AD7">
        <w:rPr>
          <w:rFonts w:ascii="Arial" w:hAnsi="Arial" w:cs="Arial"/>
          <w:color w:val="000000" w:themeColor="text1"/>
          <w:sz w:val="24"/>
          <w:szCs w:val="24"/>
          <w:lang w:bidi="ru-RU"/>
        </w:rPr>
        <w:t>. К мероприятиям второй очереди относятся:</w:t>
      </w:r>
    </w:p>
    <w:p w:rsidR="00124AD7" w:rsidRPr="00124AD7" w:rsidRDefault="00124AD7" w:rsidP="00124AD7">
      <w:pPr>
        <w:tabs>
          <w:tab w:val="left" w:pos="2294"/>
          <w:tab w:val="left" w:pos="5587"/>
          <w:tab w:val="left" w:pos="832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удаление снега (вывоз);</w:t>
      </w:r>
    </w:p>
    <w:p w:rsidR="00124AD7" w:rsidRPr="00124AD7" w:rsidRDefault="00124AD7" w:rsidP="00124AD7">
      <w:pPr>
        <w:numPr>
          <w:ilvl w:val="0"/>
          <w:numId w:val="28"/>
        </w:numPr>
        <w:tabs>
          <w:tab w:val="left" w:pos="31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зачистка дорожных лотков после удаления снега с проезжей части;</w:t>
      </w:r>
    </w:p>
    <w:p w:rsidR="00124AD7" w:rsidRPr="00124AD7" w:rsidRDefault="00124AD7" w:rsidP="00124AD7">
      <w:pPr>
        <w:numPr>
          <w:ilvl w:val="0"/>
          <w:numId w:val="28"/>
        </w:numPr>
        <w:tabs>
          <w:tab w:val="left" w:pos="51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скалывание льда и уборка снежно-ледяных образований.</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617AD1">
        <w:rPr>
          <w:rFonts w:ascii="Arial" w:hAnsi="Arial" w:cs="Arial"/>
          <w:color w:val="000000" w:themeColor="text1"/>
          <w:sz w:val="24"/>
          <w:szCs w:val="24"/>
          <w:lang w:bidi="ru-RU"/>
        </w:rPr>
        <w:t>9</w:t>
      </w:r>
      <w:r w:rsidRPr="00124AD7">
        <w:rPr>
          <w:rFonts w:ascii="Arial" w:hAnsi="Arial" w:cs="Arial"/>
          <w:color w:val="000000" w:themeColor="text1"/>
          <w:sz w:val="24"/>
          <w:szCs w:val="24"/>
          <w:lang w:bidi="ru-RU"/>
        </w:rPr>
        <w:t>. Обработка проезжей части дорог противогололедными средствами</w:t>
      </w:r>
      <w:r w:rsidR="00AB357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должна начинаться с момента начала снегопада.</w:t>
      </w:r>
    </w:p>
    <w:p w:rsidR="00124AD7" w:rsidRPr="00124AD7" w:rsidRDefault="00124AD7" w:rsidP="00124AD7">
      <w:pPr>
        <w:tabs>
          <w:tab w:val="left" w:pos="113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617AD1">
        <w:rPr>
          <w:rFonts w:ascii="Arial" w:hAnsi="Arial" w:cs="Arial"/>
          <w:color w:val="000000" w:themeColor="text1"/>
          <w:sz w:val="24"/>
          <w:szCs w:val="24"/>
          <w:lang w:bidi="ru-RU"/>
        </w:rPr>
        <w:t>10</w:t>
      </w:r>
      <w:r w:rsidRPr="00124AD7">
        <w:rPr>
          <w:rFonts w:ascii="Arial" w:hAnsi="Arial" w:cs="Arial"/>
          <w:color w:val="000000" w:themeColor="text1"/>
          <w:sz w:val="24"/>
          <w:szCs w:val="24"/>
          <w:lang w:bidi="ru-RU"/>
        </w:rPr>
        <w:t>. С началом снегопада в первую очередь противогололедными</w:t>
      </w:r>
      <w:r w:rsidR="00AB3574">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124AD7" w:rsidRPr="00617AD1" w:rsidRDefault="00124AD7" w:rsidP="00617AD1">
      <w:pPr>
        <w:pStyle w:val="a3"/>
        <w:numPr>
          <w:ilvl w:val="2"/>
          <w:numId w:val="35"/>
        </w:numPr>
        <w:tabs>
          <w:tab w:val="left" w:pos="1013"/>
        </w:tabs>
        <w:ind w:left="0" w:firstLine="709"/>
        <w:rPr>
          <w:rFonts w:cs="Arial"/>
          <w:color w:val="000000" w:themeColor="text1"/>
        </w:rPr>
      </w:pPr>
      <w:r w:rsidRPr="00617AD1">
        <w:rPr>
          <w:rFonts w:cs="Arial"/>
          <w:color w:val="000000" w:themeColor="text1"/>
          <w:lang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10.8.1</w:t>
      </w:r>
      <w:r w:rsidR="00617AD1">
        <w:rPr>
          <w:rFonts w:ascii="Arial" w:hAnsi="Arial" w:cs="Arial"/>
          <w:color w:val="000000" w:themeColor="text1"/>
          <w:sz w:val="24"/>
          <w:szCs w:val="24"/>
          <w:lang w:bidi="ru-RU"/>
        </w:rPr>
        <w:t>2</w:t>
      </w:r>
      <w:r w:rsidRPr="00124AD7">
        <w:rPr>
          <w:rFonts w:ascii="Arial" w:hAnsi="Arial" w:cs="Arial"/>
          <w:color w:val="000000" w:themeColor="text1"/>
          <w:sz w:val="24"/>
          <w:szCs w:val="24"/>
          <w:lang w:bidi="ru-RU"/>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10.8.1</w:t>
      </w:r>
      <w:r w:rsidR="00617AD1">
        <w:rPr>
          <w:rFonts w:ascii="Arial" w:hAnsi="Arial" w:cs="Arial"/>
          <w:color w:val="000000" w:themeColor="text1"/>
          <w:sz w:val="24"/>
          <w:szCs w:val="24"/>
        </w:rPr>
        <w:t>3</w:t>
      </w:r>
      <w:r w:rsidRPr="00124AD7">
        <w:rPr>
          <w:rFonts w:ascii="Arial" w:hAnsi="Arial" w:cs="Arial"/>
          <w:color w:val="000000" w:themeColor="text1"/>
          <w:sz w:val="24"/>
          <w:szCs w:val="24"/>
        </w:rPr>
        <w:t>. Формирование снежных валов не допускается:</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на перекрестках;</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 на тротуарах.</w:t>
      </w:r>
    </w:p>
    <w:p w:rsidR="00124AD7" w:rsidRPr="00124AD7" w:rsidRDefault="00124AD7" w:rsidP="00124AD7">
      <w:pPr>
        <w:tabs>
          <w:tab w:val="left" w:pos="814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10.8.1</w:t>
      </w:r>
      <w:r w:rsidR="00617AD1">
        <w:rPr>
          <w:rFonts w:ascii="Arial" w:hAnsi="Arial" w:cs="Arial"/>
          <w:color w:val="000000" w:themeColor="text1"/>
          <w:sz w:val="24"/>
          <w:szCs w:val="24"/>
          <w:lang w:bidi="ru-RU"/>
        </w:rPr>
        <w:t>4</w:t>
      </w:r>
      <w:r w:rsidRPr="00124AD7">
        <w:rPr>
          <w:rFonts w:ascii="Arial" w:hAnsi="Arial" w:cs="Arial"/>
          <w:color w:val="000000" w:themeColor="text1"/>
          <w:sz w:val="24"/>
          <w:szCs w:val="24"/>
          <w:lang w:bidi="ru-RU"/>
        </w:rPr>
        <w:t>.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24AD7" w:rsidRPr="00124AD7" w:rsidRDefault="00124AD7" w:rsidP="00124AD7">
      <w:pPr>
        <w:numPr>
          <w:ilvl w:val="0"/>
          <w:numId w:val="28"/>
        </w:numPr>
        <w:tabs>
          <w:tab w:val="left" w:pos="22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на остановках общественного пассажирского транспорта - на длину остановки;</w:t>
      </w:r>
    </w:p>
    <w:p w:rsidR="00124AD7" w:rsidRPr="00124AD7" w:rsidRDefault="00124AD7" w:rsidP="00124AD7">
      <w:pPr>
        <w:tabs>
          <w:tab w:val="left" w:pos="515"/>
          <w:tab w:val="left" w:pos="1008"/>
          <w:tab w:val="left" w:pos="2678"/>
          <w:tab w:val="left" w:pos="6235"/>
          <w:tab w:val="left" w:pos="68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на переходах, имеющих разметку, - на ширину разметки;</w:t>
      </w:r>
    </w:p>
    <w:p w:rsidR="00124AD7" w:rsidRPr="00124AD7" w:rsidRDefault="00124AD7" w:rsidP="00124AD7">
      <w:pPr>
        <w:tabs>
          <w:tab w:val="left" w:pos="515"/>
          <w:tab w:val="left" w:pos="1008"/>
          <w:tab w:val="left" w:pos="2678"/>
          <w:tab w:val="left" w:pos="68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на переходах, не имеющих разметку, - не менее 5 м.</w:t>
      </w:r>
    </w:p>
    <w:p w:rsidR="00124AD7" w:rsidRPr="00124AD7" w:rsidRDefault="00617AD1" w:rsidP="00124AD7">
      <w:pPr>
        <w:tabs>
          <w:tab w:val="left" w:pos="1008"/>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lang w:bidi="ru-RU"/>
        </w:rPr>
        <w:t>10.8.15</w:t>
      </w:r>
      <w:r w:rsidR="00124AD7" w:rsidRPr="00124AD7">
        <w:rPr>
          <w:rFonts w:ascii="Arial" w:hAnsi="Arial" w:cs="Arial"/>
          <w:color w:val="000000" w:themeColor="text1"/>
          <w:sz w:val="24"/>
          <w:szCs w:val="24"/>
          <w:lang w:bidi="ru-RU"/>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124AD7" w:rsidRPr="00124AD7" w:rsidRDefault="00617AD1" w:rsidP="00124AD7">
      <w:pPr>
        <w:tabs>
          <w:tab w:val="left" w:pos="1008"/>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lang w:bidi="ru-RU"/>
        </w:rPr>
        <w:t>10.8.16</w:t>
      </w:r>
      <w:r w:rsidR="00124AD7" w:rsidRPr="00124AD7">
        <w:rPr>
          <w:rFonts w:ascii="Arial" w:hAnsi="Arial" w:cs="Arial"/>
          <w:color w:val="000000" w:themeColor="text1"/>
          <w:sz w:val="24"/>
          <w:szCs w:val="24"/>
          <w:lang w:bidi="ru-RU"/>
        </w:rPr>
        <w:t xml:space="preserve">. В период снегопадов и гололеда тротуары и другие пешеходные зоны на территории </w:t>
      </w:r>
      <w:r w:rsidR="00A30560">
        <w:rPr>
          <w:rFonts w:ascii="Arial" w:hAnsi="Arial" w:cs="Arial"/>
          <w:color w:val="000000" w:themeColor="text1"/>
          <w:sz w:val="24"/>
          <w:szCs w:val="24"/>
          <w:lang w:bidi="ru-RU"/>
        </w:rPr>
        <w:t>Таловского</w:t>
      </w:r>
      <w:r w:rsidR="00124AD7" w:rsidRPr="00124AD7">
        <w:rPr>
          <w:rFonts w:ascii="Arial" w:hAnsi="Arial" w:cs="Arial"/>
          <w:color w:val="000000" w:themeColor="text1"/>
          <w:sz w:val="24"/>
          <w:szCs w:val="24"/>
          <w:lang w:bidi="ru-RU"/>
        </w:rPr>
        <w:t xml:space="preserve"> 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124AD7" w:rsidRPr="00124AD7" w:rsidRDefault="00124AD7" w:rsidP="00124AD7">
      <w:pPr>
        <w:tabs>
          <w:tab w:val="left" w:pos="10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10.8.1</w:t>
      </w:r>
      <w:r w:rsidR="00617AD1">
        <w:rPr>
          <w:rFonts w:ascii="Arial" w:hAnsi="Arial" w:cs="Arial"/>
          <w:color w:val="000000" w:themeColor="text1"/>
          <w:sz w:val="24"/>
          <w:szCs w:val="24"/>
          <w:lang w:bidi="ru-RU"/>
        </w:rPr>
        <w:t>7</w:t>
      </w:r>
      <w:r w:rsidRPr="00124AD7">
        <w:rPr>
          <w:rFonts w:ascii="Arial" w:hAnsi="Arial" w:cs="Arial"/>
          <w:color w:val="000000" w:themeColor="text1"/>
          <w:sz w:val="24"/>
          <w:szCs w:val="24"/>
          <w:lang w:bidi="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124AD7" w:rsidRPr="00124AD7" w:rsidRDefault="00124AD7" w:rsidP="00124AD7">
      <w:pPr>
        <w:tabs>
          <w:tab w:val="left" w:pos="10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10.8.1</w:t>
      </w:r>
      <w:r w:rsidR="00617AD1">
        <w:rPr>
          <w:rFonts w:ascii="Arial" w:hAnsi="Arial" w:cs="Arial"/>
          <w:color w:val="000000" w:themeColor="text1"/>
          <w:sz w:val="24"/>
          <w:szCs w:val="24"/>
          <w:lang w:bidi="ru-RU"/>
        </w:rPr>
        <w:t>8</w:t>
      </w:r>
      <w:r w:rsidRPr="00124AD7">
        <w:rPr>
          <w:rFonts w:ascii="Arial" w:hAnsi="Arial" w:cs="Arial"/>
          <w:color w:val="000000" w:themeColor="text1"/>
          <w:sz w:val="24"/>
          <w:szCs w:val="24"/>
          <w:lang w:bidi="ru-RU"/>
        </w:rPr>
        <w:t>.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24AD7" w:rsidRPr="00124AD7" w:rsidRDefault="00124AD7" w:rsidP="00124AD7">
      <w:pPr>
        <w:tabs>
          <w:tab w:val="left" w:pos="10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10.8.1</w:t>
      </w:r>
      <w:r w:rsidR="00617AD1">
        <w:rPr>
          <w:rFonts w:ascii="Arial" w:hAnsi="Arial" w:cs="Arial"/>
          <w:color w:val="000000" w:themeColor="text1"/>
          <w:sz w:val="24"/>
          <w:szCs w:val="24"/>
          <w:lang w:bidi="ru-RU"/>
        </w:rPr>
        <w:t>9</w:t>
      </w:r>
      <w:r w:rsidRPr="00124AD7">
        <w:rPr>
          <w:rFonts w:ascii="Arial" w:hAnsi="Arial" w:cs="Arial"/>
          <w:color w:val="000000" w:themeColor="text1"/>
          <w:sz w:val="24"/>
          <w:szCs w:val="24"/>
          <w:lang w:bidi="ru-RU"/>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24AD7" w:rsidRPr="00124AD7" w:rsidRDefault="00124AD7" w:rsidP="00124AD7">
      <w:pPr>
        <w:tabs>
          <w:tab w:val="left" w:pos="10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10.8.</w:t>
      </w:r>
      <w:r w:rsidR="00617AD1">
        <w:rPr>
          <w:rFonts w:ascii="Arial" w:hAnsi="Arial" w:cs="Arial"/>
          <w:color w:val="000000" w:themeColor="text1"/>
          <w:sz w:val="24"/>
          <w:szCs w:val="24"/>
          <w:lang w:bidi="ru-RU"/>
        </w:rPr>
        <w:t>20</w:t>
      </w:r>
      <w:r w:rsidRPr="00124AD7">
        <w:rPr>
          <w:rFonts w:ascii="Arial" w:hAnsi="Arial" w:cs="Arial"/>
          <w:color w:val="000000" w:themeColor="text1"/>
          <w:sz w:val="24"/>
          <w:szCs w:val="24"/>
          <w:lang w:bidi="ru-RU"/>
        </w:rPr>
        <w:t>. В зимнее время владельцами, арендаторами, управляющими компаниями зданий должна быть</w:t>
      </w:r>
      <w:r w:rsidR="00A3056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организована своевременная очистка кровель от снега, наледи и сосулек, особенно над электровводами.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10.8.2</w:t>
      </w:r>
      <w:r w:rsidR="00617AD1">
        <w:rPr>
          <w:rFonts w:ascii="Arial" w:hAnsi="Arial" w:cs="Arial"/>
          <w:color w:val="000000" w:themeColor="text1"/>
          <w:sz w:val="24"/>
          <w:szCs w:val="24"/>
          <w:lang w:bidi="ru-RU"/>
        </w:rPr>
        <w:t>1</w:t>
      </w:r>
      <w:r w:rsidRPr="00124AD7">
        <w:rPr>
          <w:rFonts w:ascii="Arial" w:hAnsi="Arial" w:cs="Arial"/>
          <w:color w:val="000000" w:themeColor="text1"/>
          <w:sz w:val="24"/>
          <w:szCs w:val="24"/>
          <w:lang w:bidi="ru-RU"/>
        </w:rPr>
        <w:t>.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eastAsia="zh-CN"/>
        </w:rPr>
      </w:pPr>
      <w:r w:rsidRPr="00124AD7">
        <w:rPr>
          <w:rFonts w:ascii="Arial" w:hAnsi="Arial" w:cs="Arial"/>
          <w:color w:val="000000" w:themeColor="text1"/>
          <w:sz w:val="24"/>
          <w:szCs w:val="24"/>
          <w:lang w:eastAsia="zh-CN"/>
        </w:rPr>
        <w:t>10.9. Организация и проведение уборочных работ в летнее время</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eastAsia="zh-CN"/>
        </w:rPr>
        <w:t xml:space="preserve">10.9.1. </w:t>
      </w:r>
      <w:r w:rsidRPr="00124AD7">
        <w:rPr>
          <w:rStyle w:val="21"/>
          <w:rFonts w:ascii="Arial" w:eastAsia="Calibri" w:hAnsi="Arial" w:cs="Arial"/>
          <w:color w:val="000000" w:themeColor="text1"/>
          <w:sz w:val="24"/>
          <w:szCs w:val="24"/>
        </w:rPr>
        <w:t>Период летней уборки - с 16 апреля по 31 октября. Мероприятия по</w:t>
      </w:r>
      <w:r w:rsidR="000F15C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подготовке уборочной техники к работе в летний период проводятся в сроки, определенные администрацией местного самоуправления и</w:t>
      </w:r>
      <w:r w:rsidR="00A30560">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организациями, выполняющими функции заказчика работ по содержанию сети дорог и улиц.</w:t>
      </w:r>
    </w:p>
    <w:p w:rsidR="00124AD7" w:rsidRPr="00124AD7" w:rsidRDefault="00124AD7" w:rsidP="00124AD7">
      <w:pPr>
        <w:tabs>
          <w:tab w:val="left" w:pos="903"/>
          <w:tab w:val="left" w:pos="1418"/>
          <w:tab w:val="center" w:pos="4027"/>
          <w:tab w:val="right" w:pos="9331"/>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10.9.2. Подметание дворовых территорий, внутридворовых проездов и</w:t>
      </w:r>
      <w:r w:rsidR="00A30560">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тротуаров от</w:t>
      </w:r>
      <w:r w:rsidR="00A30560">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10.9.3. В период листопада производится сгребание и вывоз опавших листьев с</w:t>
      </w:r>
      <w:r w:rsidR="000F15C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проезжей части дорог и дворовых территорий. Сгребание листвы к комлевой части деревьев и кустарников запрещается.</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10.9.4. Мойка и поливка объектов улично-дорожной сети, производятся с 22:00до 06:00 часов, в другое время-по мере необходимости.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w:t>
      </w:r>
      <w:r w:rsidRPr="00124AD7">
        <w:rPr>
          <w:rStyle w:val="21"/>
          <w:rFonts w:ascii="Arial" w:eastAsia="Calibri" w:hAnsi="Arial" w:cs="Arial"/>
          <w:color w:val="000000" w:themeColor="text1"/>
          <w:sz w:val="24"/>
          <w:szCs w:val="24"/>
        </w:rPr>
        <w:lastRenderedPageBreak/>
        <w:t>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124AD7" w:rsidRPr="00124AD7" w:rsidRDefault="00124AD7" w:rsidP="00124AD7">
      <w:pPr>
        <w:tabs>
          <w:tab w:val="left" w:pos="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10.9.5. Высота травяного покрова на территории </w:t>
      </w:r>
      <w:r w:rsidR="00A30560">
        <w:rPr>
          <w:rStyle w:val="21"/>
          <w:rFonts w:ascii="Arial" w:eastAsia="Calibri" w:hAnsi="Arial" w:cs="Arial"/>
          <w:color w:val="000000" w:themeColor="text1"/>
          <w:sz w:val="24"/>
          <w:szCs w:val="24"/>
        </w:rPr>
        <w:t>Таловского</w:t>
      </w:r>
      <w:r w:rsidRPr="00124AD7">
        <w:rPr>
          <w:rStyle w:val="21"/>
          <w:rFonts w:ascii="Arial" w:eastAsia="Calibri" w:hAnsi="Arial" w:cs="Arial"/>
          <w:color w:val="000000" w:themeColor="text1"/>
          <w:sz w:val="24"/>
          <w:szCs w:val="24"/>
        </w:rPr>
        <w:t xml:space="preserve">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10.9.6. Подметание дворовых территорий, внутридворовых проездов и</w:t>
      </w:r>
      <w:r w:rsidR="000F15CF">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10.10. Вывоз отходов производства и потребления</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10.10.1. </w:t>
      </w:r>
      <w:r w:rsidRPr="00124AD7">
        <w:rPr>
          <w:rFonts w:ascii="Arial" w:hAnsi="Arial" w:cs="Arial"/>
          <w:color w:val="000000" w:themeColor="text1"/>
          <w:sz w:val="24"/>
          <w:szCs w:val="24"/>
          <w:lang w:bidi="ru-RU"/>
        </w:rPr>
        <w:t>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w:t>
      </w:r>
      <w:r w:rsidR="00A30560">
        <w:rPr>
          <w:rFonts w:ascii="Arial" w:hAnsi="Arial" w:cs="Arial"/>
          <w:color w:val="000000" w:themeColor="text1"/>
          <w:sz w:val="24"/>
          <w:szCs w:val="24"/>
          <w:lang w:bidi="ru-RU"/>
        </w:rPr>
        <w:t>ю твердых коммунальных отходов.</w:t>
      </w:r>
    </w:p>
    <w:p w:rsidR="00124AD7" w:rsidRPr="00124AD7" w:rsidRDefault="00124AD7" w:rsidP="00124AD7">
      <w:pPr>
        <w:tabs>
          <w:tab w:val="left" w:pos="1738"/>
          <w:tab w:val="left" w:pos="4901"/>
          <w:tab w:val="left" w:pos="6970"/>
          <w:tab w:val="left" w:pos="856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10.10.2. Уборку отходов, просыпавшихся при выгрузке из контейнеров в</w:t>
      </w:r>
      <w:r w:rsidR="00A30560">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мусоровоз или загрузке бункера, производят работники организации, осуществляющей вывоз мусора.</w:t>
      </w:r>
    </w:p>
    <w:p w:rsidR="00124AD7" w:rsidRPr="00124AD7" w:rsidRDefault="00124AD7" w:rsidP="00124AD7">
      <w:pPr>
        <w:tabs>
          <w:tab w:val="left" w:pos="90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124AD7" w:rsidRPr="00124AD7" w:rsidRDefault="00124AD7" w:rsidP="00124AD7">
      <w:pPr>
        <w:tabs>
          <w:tab w:val="left" w:pos="865"/>
          <w:tab w:val="left" w:pos="1418"/>
          <w:tab w:val="left" w:pos="5304"/>
          <w:tab w:val="left" w:pos="868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124AD7" w:rsidRPr="00124AD7" w:rsidRDefault="00124AD7" w:rsidP="00124AD7">
      <w:pPr>
        <w:tabs>
          <w:tab w:val="left" w:pos="3043"/>
          <w:tab w:val="left" w:pos="5304"/>
          <w:tab w:val="right" w:pos="933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124AD7" w:rsidRPr="00124AD7" w:rsidRDefault="00124AD7" w:rsidP="00124AD7">
      <w:pPr>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11. Организация стоков ливневых вод</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11.1. Уличное техническое оборудование и инженерные коммуникации</w:t>
      </w:r>
    </w:p>
    <w:p w:rsidR="00124AD7" w:rsidRPr="00124AD7" w:rsidRDefault="00124AD7" w:rsidP="00124AD7">
      <w:pPr>
        <w:tabs>
          <w:tab w:val="left" w:pos="90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11.1.1. </w:t>
      </w:r>
      <w:r w:rsidRPr="00124AD7">
        <w:rPr>
          <w:rStyle w:val="21"/>
          <w:rFonts w:ascii="Arial" w:eastAsia="Calibri" w:hAnsi="Arial" w:cs="Arial"/>
          <w:color w:val="000000" w:themeColor="text1"/>
          <w:sz w:val="24"/>
          <w:szCs w:val="24"/>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124AD7" w:rsidRPr="00124AD7" w:rsidRDefault="00124AD7" w:rsidP="00124AD7">
      <w:pPr>
        <w:tabs>
          <w:tab w:val="left" w:pos="104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11.1.2. Элементы инженерного оборудования не должны противоречить техническим условиям, в том числе:</w:t>
      </w:r>
    </w:p>
    <w:p w:rsidR="00124AD7" w:rsidRPr="00124AD7" w:rsidRDefault="00124AD7" w:rsidP="00124AD7">
      <w:pPr>
        <w:numPr>
          <w:ilvl w:val="0"/>
          <w:numId w:val="2"/>
        </w:numPr>
        <w:tabs>
          <w:tab w:val="left" w:pos="28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не более 15 мм;</w:t>
      </w:r>
    </w:p>
    <w:p w:rsidR="00124AD7" w:rsidRPr="00124AD7" w:rsidRDefault="00124AD7" w:rsidP="00124AD7">
      <w:pPr>
        <w:numPr>
          <w:ilvl w:val="0"/>
          <w:numId w:val="2"/>
        </w:numPr>
        <w:tabs>
          <w:tab w:val="left" w:pos="28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lastRenderedPageBreak/>
        <w:t>вентиляционные шахты подземных коммуникаций необходимо оборудовать решетками.</w:t>
      </w:r>
    </w:p>
    <w:p w:rsidR="00124AD7" w:rsidRPr="00124AD7" w:rsidRDefault="00124AD7" w:rsidP="00124AD7">
      <w:pPr>
        <w:tabs>
          <w:tab w:val="left" w:pos="90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11.1.3. Наружные инженерные коммуникации (тепловые сети, газопровод,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124AD7" w:rsidRPr="00124AD7" w:rsidRDefault="00124AD7" w:rsidP="00124AD7">
      <w:pPr>
        <w:tabs>
          <w:tab w:val="left" w:pos="1046"/>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11.1.4. Не допускается повреждение наземных частей смотровых и</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24AD7" w:rsidRPr="00124AD7" w:rsidRDefault="00124AD7" w:rsidP="00124AD7">
      <w:pPr>
        <w:tabs>
          <w:tab w:val="left" w:pos="90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11.1.5. Крышки люков, колодцев, расположенных на проезжей части улиц и</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124AD7" w:rsidRPr="00124AD7" w:rsidRDefault="00124AD7" w:rsidP="00124AD7">
      <w:pPr>
        <w:tabs>
          <w:tab w:val="left" w:pos="90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124AD7" w:rsidRPr="00124AD7" w:rsidRDefault="00124AD7" w:rsidP="00124AD7">
      <w:pPr>
        <w:tabs>
          <w:tab w:val="left" w:pos="93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11.1.7.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24AD7" w:rsidRPr="00124AD7" w:rsidRDefault="00124AD7" w:rsidP="00124AD7">
      <w:pPr>
        <w:tabs>
          <w:tab w:val="left" w:pos="93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124AD7" w:rsidRPr="00124AD7" w:rsidRDefault="00124AD7" w:rsidP="00124AD7">
      <w:pPr>
        <w:tabs>
          <w:tab w:val="left" w:pos="930"/>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24AD7" w:rsidRPr="00124AD7" w:rsidRDefault="00124AD7" w:rsidP="00124AD7">
      <w:pPr>
        <w:tabs>
          <w:tab w:val="left" w:pos="124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11.1.10. В целях поддержания нормальных условий эксплуатации</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внутриквартальных и домовых сетей линейных сооружений и коммуникаций физическим и юридическим лицам запрещается:</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открывать люки колодцев и регулировать запорные устройства на магистралях</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водопровода, канализации, теплотрасс;</w:t>
      </w:r>
    </w:p>
    <w:p w:rsidR="00124AD7" w:rsidRPr="00124AD7" w:rsidRDefault="00124AD7" w:rsidP="00124AD7">
      <w:pPr>
        <w:numPr>
          <w:ilvl w:val="0"/>
          <w:numId w:val="2"/>
        </w:numPr>
        <w:tabs>
          <w:tab w:val="left" w:pos="432"/>
          <w:tab w:val="left" w:pos="851"/>
          <w:tab w:val="left" w:pos="2552"/>
          <w:tab w:val="left" w:pos="3686"/>
          <w:tab w:val="center" w:pos="3969"/>
          <w:tab w:val="right" w:pos="5030"/>
          <w:tab w:val="left" w:pos="5307"/>
          <w:tab w:val="left" w:pos="7230"/>
          <w:tab w:val="right" w:pos="933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производить какие-либо работы на данных сетях без разрешения эксплуатирующих организаций;</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возводить над уличными, дворовыми сетями постройки постоянного и</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временного характера, заваливать трассы инженерных коммуникаций строительными материалами, мусором и т. п.;</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lastRenderedPageBreak/>
        <w:t>оставлять колодцы неплотно закрытыми и (или) закрывать разбитыми крышками;</w:t>
      </w:r>
    </w:p>
    <w:p w:rsidR="00124AD7" w:rsidRPr="00124AD7" w:rsidRDefault="00124AD7" w:rsidP="00124AD7">
      <w:pPr>
        <w:numPr>
          <w:ilvl w:val="0"/>
          <w:numId w:val="2"/>
        </w:numPr>
        <w:tabs>
          <w:tab w:val="left" w:pos="643"/>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отводить поверхностные воды в систему канализации;</w:t>
      </w:r>
    </w:p>
    <w:p w:rsidR="00124AD7" w:rsidRPr="00124AD7" w:rsidRDefault="00124AD7" w:rsidP="00124AD7">
      <w:pPr>
        <w:numPr>
          <w:ilvl w:val="0"/>
          <w:numId w:val="2"/>
        </w:numPr>
        <w:tabs>
          <w:tab w:val="left" w:pos="432"/>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пользоваться пожарными гидрантами в хозяйственных целях;</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производить забор воды от уличных колонок с помощью шлангов;</w:t>
      </w:r>
    </w:p>
    <w:p w:rsidR="00124AD7" w:rsidRPr="00124AD7" w:rsidRDefault="00124AD7" w:rsidP="00124AD7">
      <w:pPr>
        <w:tabs>
          <w:tab w:val="left" w:pos="2074"/>
          <w:tab w:val="left" w:pos="5307"/>
          <w:tab w:val="right" w:pos="9337"/>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производить разборку колонок;</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при производстве земляных работ на улицах и внутриквартальных</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территориях сбивать люки и засыпать грунтом колодцы подземных коммуникаций, при асфальтировании покрывать их асфальтом.</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11.1.11. В зимний период собственники (правообладатели), ответственные за</w:t>
      </w:r>
      <w:r w:rsidR="00B21396">
        <w:rPr>
          <w:rStyle w:val="21"/>
          <w:rFonts w:ascii="Arial" w:eastAsia="Calibri" w:hAnsi="Arial" w:cs="Arial"/>
          <w:color w:val="000000" w:themeColor="text1"/>
          <w:sz w:val="24"/>
          <w:szCs w:val="24"/>
        </w:rPr>
        <w:t xml:space="preserve"> </w:t>
      </w:r>
      <w:r w:rsidRPr="00124AD7">
        <w:rPr>
          <w:rStyle w:val="21"/>
          <w:rFonts w:ascii="Arial" w:eastAsia="Calibri" w:hAnsi="Arial" w:cs="Arial"/>
          <w:color w:val="000000" w:themeColor="text1"/>
          <w:sz w:val="24"/>
          <w:szCs w:val="24"/>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p>
    <w:p w:rsidR="00124AD7" w:rsidRPr="00124AD7" w:rsidRDefault="00124AD7" w:rsidP="00124AD7">
      <w:pPr>
        <w:suppressAutoHyphens/>
        <w:spacing w:after="0" w:line="240" w:lineRule="auto"/>
        <w:ind w:firstLine="709"/>
        <w:jc w:val="both"/>
        <w:rPr>
          <w:rStyle w:val="21"/>
          <w:rFonts w:ascii="Arial" w:eastAsia="Calibri" w:hAnsi="Arial" w:cs="Arial"/>
          <w:color w:val="000000" w:themeColor="text1"/>
          <w:sz w:val="24"/>
          <w:szCs w:val="24"/>
        </w:rPr>
      </w:pPr>
      <w:r w:rsidRPr="00124AD7">
        <w:rPr>
          <w:rStyle w:val="21"/>
          <w:rFonts w:ascii="Arial" w:eastAsia="Calibri" w:hAnsi="Arial" w:cs="Arial"/>
          <w:color w:val="000000" w:themeColor="text1"/>
          <w:sz w:val="24"/>
          <w:szCs w:val="24"/>
        </w:rPr>
        <w:t>12. Порядок проведения земляных работ</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Style w:val="21"/>
          <w:rFonts w:ascii="Arial" w:eastAsia="Calibri" w:hAnsi="Arial" w:cs="Arial"/>
          <w:color w:val="000000" w:themeColor="text1"/>
          <w:sz w:val="24"/>
          <w:szCs w:val="24"/>
        </w:rPr>
        <w:t xml:space="preserve">12.1. </w:t>
      </w:r>
      <w:r w:rsidRPr="00124AD7">
        <w:rPr>
          <w:rFonts w:ascii="Arial" w:hAnsi="Arial" w:cs="Arial"/>
          <w:color w:val="000000" w:themeColor="text1"/>
          <w:sz w:val="24"/>
          <w:szCs w:val="24"/>
          <w:lang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Согласование технической документации производится с уполномоченным органом </w:t>
      </w:r>
      <w:r w:rsidR="00B21396">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коммунальными инженерными службами.</w:t>
      </w:r>
    </w:p>
    <w:p w:rsidR="00124AD7" w:rsidRPr="00124AD7" w:rsidRDefault="00124AD7" w:rsidP="00124AD7">
      <w:pPr>
        <w:tabs>
          <w:tab w:val="left" w:pos="86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12.2. В целях получения разрешения на производство земляных работ в</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124AD7" w:rsidRPr="00124AD7" w:rsidRDefault="00124AD7" w:rsidP="00124AD7">
      <w:pPr>
        <w:tabs>
          <w:tab w:val="left" w:pos="86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124AD7" w:rsidRPr="00124AD7" w:rsidRDefault="00124AD7" w:rsidP="00124AD7">
      <w:pPr>
        <w:tabs>
          <w:tab w:val="left" w:pos="13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12.5. При производстве земляных работ необходимо:</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ограждать деревья и кустарники сплошными щитами высотой 2 м, щиты</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не допускать обнажения и повреждения корневой системы деревьев и кустарников;</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не допускать засыпку деревьев и кустарников грунтом и строительным мусором;</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деревья и кустарники, пригодные для пересадки, выкапывать и использовать</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при озеленении данного или другого объекта;</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случае возможного подтопления зеленых насаждений производить</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устройство дренажа;</w:t>
      </w:r>
    </w:p>
    <w:p w:rsidR="00124AD7" w:rsidRPr="00124AD7" w:rsidRDefault="00124AD7" w:rsidP="00124AD7">
      <w:pPr>
        <w:numPr>
          <w:ilvl w:val="0"/>
          <w:numId w:val="2"/>
        </w:numPr>
        <w:tabs>
          <w:tab w:val="left" w:pos="27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124AD7" w:rsidRPr="00124AD7" w:rsidRDefault="00124AD7" w:rsidP="00124AD7">
      <w:pPr>
        <w:numPr>
          <w:ilvl w:val="0"/>
          <w:numId w:val="28"/>
        </w:numPr>
        <w:tabs>
          <w:tab w:val="left" w:pos="22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складировать строительные материалы на расстоянии не ближе 2,5 м от дерева</w:t>
      </w:r>
      <w:r w:rsidR="00142D75">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и 1,5 м от кустарников. Складирование горючих материалов производить не ближе 10 м от деревьев и кустарников;</w:t>
      </w:r>
    </w:p>
    <w:p w:rsidR="00124AD7" w:rsidRPr="00124AD7" w:rsidRDefault="00124AD7" w:rsidP="00124AD7">
      <w:pPr>
        <w:numPr>
          <w:ilvl w:val="0"/>
          <w:numId w:val="28"/>
        </w:numPr>
        <w:tabs>
          <w:tab w:val="left" w:pos="22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подъездные пути и места для установки подъемных кранов и другой</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строительной техники располагать, не допуская уничтожения (повреждения) зеленых насаждении.</w:t>
      </w:r>
    </w:p>
    <w:p w:rsidR="00124AD7" w:rsidRPr="00124AD7" w:rsidRDefault="00124AD7" w:rsidP="00124AD7">
      <w:pPr>
        <w:tabs>
          <w:tab w:val="left" w:pos="97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12.6. Дорожные покрытия, тротуары, газоны и другие разрытые участки</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должны быть восстановлены в сроки, указанные в разрешении в полном объеме без снижения их качества.</w:t>
      </w:r>
    </w:p>
    <w:p w:rsidR="00124AD7" w:rsidRPr="00124AD7" w:rsidRDefault="00124AD7" w:rsidP="00124AD7">
      <w:pPr>
        <w:tabs>
          <w:tab w:val="left" w:pos="97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124AD7" w:rsidRPr="00124AD7" w:rsidRDefault="00124AD7" w:rsidP="00124AD7">
      <w:pPr>
        <w:tabs>
          <w:tab w:val="left" w:pos="97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124AD7" w:rsidRPr="00124AD7" w:rsidRDefault="00124AD7" w:rsidP="00124AD7">
      <w:pPr>
        <w:tabs>
          <w:tab w:val="left" w:pos="97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12.9. В местах пересечения траншеями тротуаров и пешеходных дорожек</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124AD7" w:rsidRPr="00124AD7" w:rsidRDefault="00124AD7" w:rsidP="00124AD7">
      <w:pPr>
        <w:tabs>
          <w:tab w:val="left" w:pos="4253"/>
          <w:tab w:val="right" w:pos="93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12.10. Вскрытие асфальтобетонных покрытий производится после прорезки</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124AD7" w:rsidRPr="00124AD7" w:rsidRDefault="00124AD7" w:rsidP="00124AD7">
      <w:pPr>
        <w:tabs>
          <w:tab w:val="left" w:pos="111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12.11. Организация, юридическое или физическое лицо, производящее</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12.12. Засыпка траншей и котлованов производится слоями, толщиной не</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124AD7" w:rsidRPr="00124AD7" w:rsidRDefault="00124AD7" w:rsidP="00124AD7">
      <w:pPr>
        <w:tabs>
          <w:tab w:val="left" w:pos="4517"/>
          <w:tab w:val="right" w:pos="933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124AD7" w:rsidRPr="00124AD7" w:rsidRDefault="00124AD7" w:rsidP="00124AD7">
      <w:pPr>
        <w:tabs>
          <w:tab w:val="left" w:pos="1008"/>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12.13.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124AD7" w:rsidRPr="00124AD7" w:rsidRDefault="00124AD7" w:rsidP="00124AD7">
      <w:pPr>
        <w:tabs>
          <w:tab w:val="left" w:pos="10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12.14.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124AD7" w:rsidRPr="00124AD7" w:rsidRDefault="00124AD7" w:rsidP="00124AD7">
      <w:pPr>
        <w:tabs>
          <w:tab w:val="left" w:pos="2592"/>
          <w:tab w:val="left" w:pos="5314"/>
          <w:tab w:val="left" w:pos="815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124AD7" w:rsidRPr="00124AD7" w:rsidRDefault="00124AD7" w:rsidP="00124AD7">
      <w:pPr>
        <w:tabs>
          <w:tab w:val="left" w:pos="11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12.15.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124AD7" w:rsidRPr="00124AD7" w:rsidRDefault="00124AD7" w:rsidP="00124AD7">
      <w:pPr>
        <w:tabs>
          <w:tab w:val="left" w:pos="116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12.16.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124AD7" w:rsidRPr="00124AD7" w:rsidRDefault="00124AD7" w:rsidP="00124AD7">
      <w:pPr>
        <w:tabs>
          <w:tab w:val="left" w:pos="10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12.17. В случае некачественного восстановления асфальтобетонного покрытия</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124AD7" w:rsidRPr="00124AD7" w:rsidRDefault="00124AD7" w:rsidP="00124AD7">
      <w:pPr>
        <w:tabs>
          <w:tab w:val="left" w:pos="10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12.18. Пропуск ливневых и талых вод в местах проведения вскрышных работ</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124AD7" w:rsidRPr="00124AD7" w:rsidRDefault="00124AD7" w:rsidP="00124AD7">
      <w:pPr>
        <w:tabs>
          <w:tab w:val="left" w:pos="10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12.19. В местах пересечения с существующими коммуникациями засыпка</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траншей производится в присутствии представителей организаций, эксплуатирующих эти подземные коммуникации.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124AD7" w:rsidRPr="00124AD7" w:rsidRDefault="00124AD7" w:rsidP="00124AD7">
      <w:pPr>
        <w:tabs>
          <w:tab w:val="left" w:pos="10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124AD7" w:rsidRPr="00124AD7" w:rsidRDefault="00124AD7" w:rsidP="00124AD7">
      <w:pPr>
        <w:tabs>
          <w:tab w:val="left" w:pos="103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12.21. Все указанные работы проводятся за счет сил и средств предприятий, проводящих земляные работы.</w:t>
      </w:r>
    </w:p>
    <w:p w:rsidR="00124AD7" w:rsidRPr="00124AD7" w:rsidRDefault="00124AD7" w:rsidP="00124AD7">
      <w:pPr>
        <w:tabs>
          <w:tab w:val="left" w:pos="151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12.22. При производстве земляных работ запрещается:</w:t>
      </w:r>
    </w:p>
    <w:p w:rsidR="00124AD7" w:rsidRPr="00124AD7" w:rsidRDefault="00124AD7" w:rsidP="00124AD7">
      <w:pPr>
        <w:numPr>
          <w:ilvl w:val="0"/>
          <w:numId w:val="28"/>
        </w:numPr>
        <w:tabs>
          <w:tab w:val="left" w:pos="22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производство земляных работ на дорогах без согласования с МО МВД;</w:t>
      </w:r>
    </w:p>
    <w:p w:rsidR="00124AD7" w:rsidRPr="00124AD7" w:rsidRDefault="00124AD7" w:rsidP="00124AD7">
      <w:pPr>
        <w:numPr>
          <w:ilvl w:val="0"/>
          <w:numId w:val="28"/>
        </w:numPr>
        <w:tabs>
          <w:tab w:val="left" w:pos="2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124AD7" w:rsidRPr="00124AD7" w:rsidRDefault="00124AD7" w:rsidP="00124AD7">
      <w:pPr>
        <w:numPr>
          <w:ilvl w:val="0"/>
          <w:numId w:val="28"/>
        </w:numPr>
        <w:tabs>
          <w:tab w:val="left" w:pos="4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124AD7" w:rsidRPr="00124AD7" w:rsidRDefault="00124AD7" w:rsidP="00124AD7">
      <w:pPr>
        <w:numPr>
          <w:ilvl w:val="0"/>
          <w:numId w:val="28"/>
        </w:numPr>
        <w:tabs>
          <w:tab w:val="left" w:pos="2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загрязнение прилегающих участков улиц и засорение ливневой канализации, засыпка водопропускных труб, кюветов и газонов;</w:t>
      </w:r>
    </w:p>
    <w:p w:rsidR="00124AD7" w:rsidRPr="00124AD7" w:rsidRDefault="00124AD7" w:rsidP="00124AD7">
      <w:pPr>
        <w:numPr>
          <w:ilvl w:val="0"/>
          <w:numId w:val="28"/>
        </w:numPr>
        <w:tabs>
          <w:tab w:val="left" w:pos="23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24AD7" w:rsidRPr="00124AD7" w:rsidRDefault="00124AD7" w:rsidP="00124AD7">
      <w:pPr>
        <w:numPr>
          <w:ilvl w:val="0"/>
          <w:numId w:val="28"/>
        </w:numPr>
        <w:tabs>
          <w:tab w:val="left" w:pos="22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вырубка деревьев, кустарников и обнажение их корней без разрешения органа</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местного самоуправления;</w:t>
      </w:r>
    </w:p>
    <w:p w:rsidR="00124AD7" w:rsidRPr="00124AD7" w:rsidRDefault="00124AD7" w:rsidP="00124AD7">
      <w:pPr>
        <w:numPr>
          <w:ilvl w:val="0"/>
          <w:numId w:val="28"/>
        </w:numPr>
        <w:tabs>
          <w:tab w:val="left" w:pos="461"/>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снос зеленых насаждений, за исключением аварийных работ;</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24AD7" w:rsidRPr="00124AD7" w:rsidRDefault="00124AD7" w:rsidP="00124AD7">
      <w:pPr>
        <w:numPr>
          <w:ilvl w:val="0"/>
          <w:numId w:val="28"/>
        </w:numPr>
        <w:tabs>
          <w:tab w:val="left" w:pos="22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24AD7" w:rsidRPr="00124AD7" w:rsidRDefault="00124AD7" w:rsidP="00124AD7">
      <w:pPr>
        <w:numPr>
          <w:ilvl w:val="0"/>
          <w:numId w:val="28"/>
        </w:numPr>
        <w:tabs>
          <w:tab w:val="left" w:pos="22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24AD7" w:rsidRPr="00124AD7" w:rsidRDefault="00124AD7" w:rsidP="00124AD7">
      <w:pPr>
        <w:numPr>
          <w:ilvl w:val="0"/>
          <w:numId w:val="28"/>
        </w:numPr>
        <w:tabs>
          <w:tab w:val="left" w:pos="226"/>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выталкивание грунта из котлована, траншеи, дорожного корыта за пределы границ строительных площадок.</w:t>
      </w:r>
    </w:p>
    <w:p w:rsidR="00124AD7" w:rsidRPr="00124AD7" w:rsidRDefault="00124AD7" w:rsidP="00124AD7">
      <w:pPr>
        <w:tabs>
          <w:tab w:val="left" w:pos="103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12.23. Смотровые и дождеприемные колодцы на улицах и проездах должны восстанавливаться на одном уровне с дорожным покрытием.</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Засыпка траншей и котлованов должна производиться в срок, указанный в разрешении на производство земляных работ, с обязательным</w:t>
      </w:r>
      <w:r w:rsidR="00C5769D">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составлением акта при участии представителя органа, выдавшего разрешение.</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13. Порядок участия граждан и организаций в реализации мероприятий по благоустройству территории </w:t>
      </w:r>
      <w:r w:rsidR="009D3E00">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13.1. Общественное участие в принятии решений и реализации проектов комплексного благоустройства территории</w:t>
      </w:r>
    </w:p>
    <w:p w:rsidR="00124AD7" w:rsidRPr="00124AD7" w:rsidRDefault="00124AD7" w:rsidP="00124AD7">
      <w:pPr>
        <w:tabs>
          <w:tab w:val="left" w:pos="58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13.1.1.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sidR="00B81C0A">
        <w:rPr>
          <w:rFonts w:ascii="Arial" w:hAnsi="Arial" w:cs="Arial"/>
          <w:color w:val="000000" w:themeColor="text1"/>
          <w:sz w:val="24"/>
          <w:szCs w:val="24"/>
          <w:lang w:bidi="ru-RU"/>
        </w:rPr>
        <w:t>Таловского</w:t>
      </w:r>
      <w:r w:rsidRPr="00124AD7">
        <w:rPr>
          <w:rFonts w:ascii="Arial" w:hAnsi="Arial" w:cs="Arial"/>
          <w:color w:val="000000" w:themeColor="text1"/>
          <w:sz w:val="24"/>
          <w:szCs w:val="24"/>
          <w:lang w:bidi="ru-RU"/>
        </w:rPr>
        <w:t xml:space="preserve">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124AD7" w:rsidRPr="00124AD7" w:rsidRDefault="00124AD7" w:rsidP="00124AD7">
      <w:pPr>
        <w:numPr>
          <w:ilvl w:val="0"/>
          <w:numId w:val="28"/>
        </w:numPr>
        <w:tabs>
          <w:tab w:val="left" w:pos="3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максимизация общественного участия на этапе выявления общественного</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запроса, формулировки движущих ценностей и определения целей рассматриваемого проекта (1 этап);</w:t>
      </w:r>
    </w:p>
    <w:p w:rsidR="00124AD7" w:rsidRPr="00124AD7" w:rsidRDefault="00124AD7" w:rsidP="00124AD7">
      <w:pPr>
        <w:numPr>
          <w:ilvl w:val="0"/>
          <w:numId w:val="28"/>
        </w:numPr>
        <w:tabs>
          <w:tab w:val="left" w:pos="3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124AD7" w:rsidRPr="00124AD7" w:rsidRDefault="00124AD7" w:rsidP="00124AD7">
      <w:pPr>
        <w:numPr>
          <w:ilvl w:val="0"/>
          <w:numId w:val="28"/>
        </w:numPr>
        <w:tabs>
          <w:tab w:val="left" w:pos="21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124AD7" w:rsidRPr="00124AD7" w:rsidRDefault="00124AD7" w:rsidP="00124AD7">
      <w:pPr>
        <w:numPr>
          <w:ilvl w:val="0"/>
          <w:numId w:val="28"/>
        </w:numPr>
        <w:tabs>
          <w:tab w:val="left" w:pos="313"/>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lastRenderedPageBreak/>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24AD7" w:rsidRPr="00124AD7" w:rsidRDefault="00124AD7" w:rsidP="00124AD7">
      <w:pPr>
        <w:tabs>
          <w:tab w:val="left" w:pos="58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13.1.2. Для осуществления участия граждан и иных заинтересованных лиц в процессе принятия решений и реализации проектов комплексного</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благоустройства используются следующие формы:</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совместное определение целей и задач по развитию территории, инвентаризация проблем и потенциалов среды;</w:t>
      </w:r>
    </w:p>
    <w:p w:rsidR="00124AD7" w:rsidRPr="00124AD7" w:rsidRDefault="00124AD7" w:rsidP="00124AD7">
      <w:pPr>
        <w:numPr>
          <w:ilvl w:val="0"/>
          <w:numId w:val="28"/>
        </w:numPr>
        <w:tabs>
          <w:tab w:val="left" w:pos="27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24AD7" w:rsidRPr="00124AD7" w:rsidRDefault="00124AD7" w:rsidP="00124AD7">
      <w:pPr>
        <w:numPr>
          <w:ilvl w:val="0"/>
          <w:numId w:val="28"/>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4AD7" w:rsidRPr="00124AD7" w:rsidRDefault="00124AD7" w:rsidP="00124AD7">
      <w:pPr>
        <w:numPr>
          <w:ilvl w:val="0"/>
          <w:numId w:val="28"/>
        </w:numPr>
        <w:tabs>
          <w:tab w:val="left" w:pos="27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24AD7" w:rsidRPr="00124AD7" w:rsidRDefault="00124AD7" w:rsidP="00124AD7">
      <w:pPr>
        <w:numPr>
          <w:ilvl w:val="0"/>
          <w:numId w:val="28"/>
        </w:numPr>
        <w:tabs>
          <w:tab w:val="left" w:pos="27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4AD7" w:rsidRPr="00124AD7" w:rsidRDefault="00124AD7" w:rsidP="00124AD7">
      <w:pPr>
        <w:numPr>
          <w:ilvl w:val="0"/>
          <w:numId w:val="28"/>
        </w:numPr>
        <w:tabs>
          <w:tab w:val="left" w:pos="27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одобрение проектных решений участниками процесса проектирования и</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будущими пользователями, включая местных жителей, собственников соседних территорий и других заинтересованных лиц;</w:t>
      </w:r>
    </w:p>
    <w:p w:rsidR="00124AD7" w:rsidRPr="00124AD7" w:rsidRDefault="00124AD7" w:rsidP="00124AD7">
      <w:pPr>
        <w:numPr>
          <w:ilvl w:val="0"/>
          <w:numId w:val="28"/>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4AD7" w:rsidRPr="00124AD7" w:rsidRDefault="00124AD7" w:rsidP="00124AD7">
      <w:pPr>
        <w:numPr>
          <w:ilvl w:val="0"/>
          <w:numId w:val="28"/>
        </w:numPr>
        <w:tabs>
          <w:tab w:val="left" w:pos="279"/>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осуществление общественного контроля над процессом эксплуатации</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24AD7" w:rsidRPr="00124AD7" w:rsidRDefault="00124AD7" w:rsidP="00124AD7">
      <w:pPr>
        <w:numPr>
          <w:ilvl w:val="0"/>
          <w:numId w:val="28"/>
        </w:numPr>
        <w:tabs>
          <w:tab w:val="left" w:pos="25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24AD7" w:rsidRPr="00124AD7" w:rsidRDefault="00124AD7" w:rsidP="00124AD7">
      <w:pPr>
        <w:numPr>
          <w:ilvl w:val="0"/>
          <w:numId w:val="28"/>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124AD7" w:rsidRPr="00124AD7" w:rsidRDefault="00124AD7" w:rsidP="00124AD7">
      <w:pPr>
        <w:numPr>
          <w:ilvl w:val="0"/>
          <w:numId w:val="28"/>
        </w:numPr>
        <w:tabs>
          <w:tab w:val="left" w:pos="245"/>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вывешивания афиш и объявлений на информационных досках в подъездах</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жилых домов, расположенных в непосредственной близости к проектируемому объекту (дворовой территории, общественной территории), а также на</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специальных стендах на самом объекте; в наиболее посещаемых местах (общественные и торгово-развлекательные центры, знаковые места и</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24AD7" w:rsidRPr="00124AD7" w:rsidRDefault="00124AD7" w:rsidP="00124AD7">
      <w:pPr>
        <w:numPr>
          <w:ilvl w:val="0"/>
          <w:numId w:val="28"/>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информирования местных жителей через школы и детские сады, в том числе школьные проекты: организация конкурса рисунков, сборы пожеланий, </w:t>
      </w:r>
      <w:r w:rsidRPr="00124AD7">
        <w:rPr>
          <w:rFonts w:ascii="Arial" w:hAnsi="Arial" w:cs="Arial"/>
          <w:color w:val="000000" w:themeColor="text1"/>
          <w:sz w:val="24"/>
          <w:szCs w:val="24"/>
          <w:lang w:bidi="ru-RU"/>
        </w:rPr>
        <w:lastRenderedPageBreak/>
        <w:t>сочинений, макетов, проектов, распространение анкет и приглашения для родителей учащихся;</w:t>
      </w:r>
    </w:p>
    <w:p w:rsidR="00124AD7" w:rsidRPr="00124AD7" w:rsidRDefault="00124AD7" w:rsidP="00124AD7">
      <w:pPr>
        <w:numPr>
          <w:ilvl w:val="0"/>
          <w:numId w:val="28"/>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индивидуальных приглашений участников встречи лично, по электронной почте или по телефону;</w:t>
      </w:r>
    </w:p>
    <w:p w:rsidR="00124AD7" w:rsidRPr="00124AD7" w:rsidRDefault="00124AD7" w:rsidP="00124AD7">
      <w:pPr>
        <w:numPr>
          <w:ilvl w:val="0"/>
          <w:numId w:val="28"/>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24AD7" w:rsidRPr="00124AD7" w:rsidRDefault="00124AD7" w:rsidP="00124AD7">
      <w:pPr>
        <w:numPr>
          <w:ilvl w:val="0"/>
          <w:numId w:val="28"/>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24AD7" w:rsidRPr="00124AD7" w:rsidRDefault="00124AD7" w:rsidP="00124AD7">
      <w:pPr>
        <w:numPr>
          <w:ilvl w:val="0"/>
          <w:numId w:val="28"/>
        </w:numPr>
        <w:tabs>
          <w:tab w:val="left" w:pos="24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13.1.3. Механизмы общественного участия.</w:t>
      </w:r>
    </w:p>
    <w:p w:rsidR="00124AD7" w:rsidRPr="00124AD7" w:rsidRDefault="00124AD7" w:rsidP="00124AD7">
      <w:pPr>
        <w:tabs>
          <w:tab w:val="left" w:pos="615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24AD7" w:rsidRPr="00124AD7" w:rsidRDefault="00124AD7" w:rsidP="00124AD7">
      <w:pPr>
        <w:tabs>
          <w:tab w:val="right" w:pos="9334"/>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24AD7" w:rsidRPr="00124AD7" w:rsidRDefault="00124AD7" w:rsidP="00124AD7">
      <w:pPr>
        <w:tabs>
          <w:tab w:val="left" w:pos="590"/>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13.1.4. Участие лиц, осуществляющих предпринимательскую деятельность, в реализации комплексных проектов благоустройства может заключаться:</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создании и предоставлении разного рода услуг и сервисов для посетителей</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общественных пространств;</w:t>
      </w:r>
    </w:p>
    <w:p w:rsidR="00124AD7" w:rsidRPr="00124AD7" w:rsidRDefault="00124AD7" w:rsidP="00124AD7">
      <w:pPr>
        <w:numPr>
          <w:ilvl w:val="0"/>
          <w:numId w:val="28"/>
        </w:numPr>
        <w:tabs>
          <w:tab w:val="left" w:pos="272"/>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строительстве, реконструкции, реставрации объектов недвижимости;</w:t>
      </w:r>
    </w:p>
    <w:p w:rsidR="00124AD7" w:rsidRPr="00124AD7" w:rsidRDefault="00124AD7" w:rsidP="00124AD7">
      <w:pPr>
        <w:tabs>
          <w:tab w:val="left" w:pos="566"/>
          <w:tab w:val="center" w:pos="4326"/>
          <w:tab w:val="center" w:pos="5777"/>
          <w:tab w:val="right" w:pos="933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в производстве или размещении элементов благоустройства;</w:t>
      </w:r>
    </w:p>
    <w:p w:rsidR="00124AD7" w:rsidRPr="00124AD7" w:rsidRDefault="00124AD7" w:rsidP="00124AD7">
      <w:pPr>
        <w:numPr>
          <w:ilvl w:val="0"/>
          <w:numId w:val="28"/>
        </w:numPr>
        <w:tabs>
          <w:tab w:val="left" w:pos="27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организации мероприятий, обеспечивающих приток посетителей на</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создаваемые общественные пространства;</w:t>
      </w:r>
    </w:p>
    <w:p w:rsidR="00124AD7" w:rsidRPr="00124AD7" w:rsidRDefault="00124AD7" w:rsidP="00124AD7">
      <w:pPr>
        <w:numPr>
          <w:ilvl w:val="0"/>
          <w:numId w:val="28"/>
        </w:numPr>
        <w:tabs>
          <w:tab w:val="left" w:pos="267"/>
        </w:tab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в организации уборки благоустроенных территорий, предоставлении средств</w:t>
      </w:r>
      <w:r w:rsidR="00B81C0A">
        <w:rPr>
          <w:rFonts w:ascii="Arial" w:hAnsi="Arial" w:cs="Arial"/>
          <w:color w:val="000000" w:themeColor="text1"/>
          <w:sz w:val="24"/>
          <w:szCs w:val="24"/>
          <w:lang w:bidi="ru-RU"/>
        </w:rPr>
        <w:t xml:space="preserve"> </w:t>
      </w:r>
      <w:r w:rsidRPr="00124AD7">
        <w:rPr>
          <w:rFonts w:ascii="Arial" w:hAnsi="Arial" w:cs="Arial"/>
          <w:color w:val="000000" w:themeColor="text1"/>
          <w:sz w:val="24"/>
          <w:szCs w:val="24"/>
          <w:lang w:bidi="ru-RU"/>
        </w:rPr>
        <w:t>для подготовки проектов или проведения творческих конкурсов на разработку архитектурных концепций общественных пространств;</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в иных формах.</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t xml:space="preserve">14. Осуществление контроля за соблюдением Правил благоустройства территории </w:t>
      </w:r>
      <w:r w:rsidR="00B81C0A">
        <w:rPr>
          <w:rFonts w:ascii="Arial" w:hAnsi="Arial" w:cs="Arial"/>
          <w:color w:val="000000" w:themeColor="text1"/>
          <w:sz w:val="24"/>
          <w:szCs w:val="24"/>
          <w:lang w:bidi="ru-RU"/>
        </w:rPr>
        <w:t xml:space="preserve">Таловского </w:t>
      </w:r>
      <w:r w:rsidRPr="00124AD7">
        <w:rPr>
          <w:rFonts w:ascii="Arial" w:hAnsi="Arial" w:cs="Arial"/>
          <w:color w:val="000000" w:themeColor="text1"/>
          <w:sz w:val="24"/>
          <w:szCs w:val="24"/>
          <w:lang w:bidi="ru-RU"/>
        </w:rPr>
        <w:t>сельского поселения</w:t>
      </w:r>
    </w:p>
    <w:p w:rsidR="00124AD7" w:rsidRPr="00124AD7" w:rsidRDefault="00124AD7" w:rsidP="00124AD7">
      <w:pPr>
        <w:suppressAutoHyphens/>
        <w:spacing w:after="0" w:line="240" w:lineRule="auto"/>
        <w:ind w:firstLine="709"/>
        <w:jc w:val="both"/>
        <w:rPr>
          <w:rFonts w:ascii="Arial" w:hAnsi="Arial" w:cs="Arial"/>
          <w:color w:val="000000" w:themeColor="text1"/>
          <w:sz w:val="24"/>
          <w:szCs w:val="24"/>
          <w:lang w:bidi="ru-RU"/>
        </w:rPr>
      </w:pPr>
      <w:r w:rsidRPr="00124AD7">
        <w:rPr>
          <w:rFonts w:ascii="Arial" w:hAnsi="Arial" w:cs="Arial"/>
          <w:color w:val="000000" w:themeColor="text1"/>
          <w:sz w:val="24"/>
          <w:szCs w:val="24"/>
          <w:lang w:bidi="ru-RU"/>
        </w:rPr>
        <w:lastRenderedPageBreak/>
        <w:t>14.1.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124AD7" w:rsidRPr="00124AD7" w:rsidRDefault="00124AD7" w:rsidP="00124AD7">
      <w:pPr>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lang w:bidi="ru-RU"/>
        </w:rPr>
        <w:t xml:space="preserve">14.2. </w:t>
      </w:r>
      <w:r w:rsidRPr="00124AD7">
        <w:rPr>
          <w:rFonts w:ascii="Arial" w:hAnsi="Arial" w:cs="Arial"/>
          <w:color w:val="000000" w:themeColor="text1"/>
          <w:sz w:val="24"/>
          <w:szCs w:val="24"/>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6E2207" w:rsidRPr="00124AD7" w:rsidRDefault="00124AD7" w:rsidP="00B81C0A">
      <w:pPr>
        <w:suppressAutoHyphens/>
        <w:spacing w:after="0" w:line="240" w:lineRule="auto"/>
        <w:ind w:firstLine="709"/>
        <w:jc w:val="both"/>
        <w:rPr>
          <w:rFonts w:ascii="Arial" w:hAnsi="Arial" w:cs="Arial"/>
          <w:color w:val="000000" w:themeColor="text1"/>
          <w:sz w:val="24"/>
          <w:szCs w:val="24"/>
        </w:rPr>
      </w:pPr>
      <w:r w:rsidRPr="00124AD7">
        <w:rPr>
          <w:rFonts w:ascii="Arial" w:hAnsi="Arial" w:cs="Arial"/>
          <w:color w:val="000000" w:themeColor="text1"/>
          <w:sz w:val="24"/>
          <w:szCs w:val="24"/>
        </w:rPr>
        <w:t>14.3.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sectPr w:rsidR="006E2207" w:rsidRPr="00124AD7" w:rsidSect="004E12E2">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0E5"/>
    <w:multiLevelType w:val="multilevel"/>
    <w:tmpl w:val="F6E0800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BC3006"/>
    <w:multiLevelType w:val="multilevel"/>
    <w:tmpl w:val="44421DB2"/>
    <w:lvl w:ilvl="0">
      <w:start w:val="1"/>
      <w:numFmt w:val="decimal"/>
      <w:lvlText w:val="2.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D325B8"/>
    <w:multiLevelType w:val="multilevel"/>
    <w:tmpl w:val="87427A2A"/>
    <w:lvl w:ilvl="0">
      <w:start w:val="5"/>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2CC0C56"/>
    <w:multiLevelType w:val="multilevel"/>
    <w:tmpl w:val="2C02B75C"/>
    <w:lvl w:ilvl="0">
      <w:start w:val="10"/>
      <w:numFmt w:val="decimal"/>
      <w:lvlText w:val="%1."/>
      <w:lvlJc w:val="left"/>
      <w:pPr>
        <w:ind w:left="855" w:hanging="855"/>
      </w:pPr>
      <w:rPr>
        <w:rFonts w:ascii="Times New Roman" w:hAnsi="Times New Roman" w:hint="default"/>
        <w:sz w:val="26"/>
      </w:rPr>
    </w:lvl>
    <w:lvl w:ilvl="1">
      <w:start w:val="8"/>
      <w:numFmt w:val="decimal"/>
      <w:lvlText w:val="%1.%2."/>
      <w:lvlJc w:val="left"/>
      <w:pPr>
        <w:ind w:left="855" w:hanging="855"/>
      </w:pPr>
      <w:rPr>
        <w:rFonts w:ascii="Times New Roman" w:hAnsi="Times New Roman" w:hint="default"/>
        <w:sz w:val="26"/>
      </w:rPr>
    </w:lvl>
    <w:lvl w:ilvl="2">
      <w:start w:val="10"/>
      <w:numFmt w:val="decimal"/>
      <w:lvlText w:val="%1.%2.%3."/>
      <w:lvlJc w:val="left"/>
      <w:pPr>
        <w:ind w:left="855" w:hanging="855"/>
      </w:pPr>
      <w:rPr>
        <w:rFonts w:ascii="Arial" w:hAnsi="Arial" w:cs="Arial" w:hint="default"/>
        <w:sz w:val="24"/>
        <w:szCs w:val="24"/>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4" w15:restartNumberingAfterBreak="0">
    <w:nsid w:val="07464841"/>
    <w:multiLevelType w:val="multilevel"/>
    <w:tmpl w:val="300242D4"/>
    <w:lvl w:ilvl="0">
      <w:start w:val="5"/>
      <w:numFmt w:val="decimal"/>
      <w:lvlText w:val="%1"/>
      <w:lvlJc w:val="left"/>
      <w:pPr>
        <w:ind w:left="525" w:hanging="525"/>
      </w:pPr>
      <w:rPr>
        <w:rFonts w:ascii="Times New Roman" w:hAnsi="Times New Roman" w:hint="default"/>
        <w:sz w:val="26"/>
      </w:rPr>
    </w:lvl>
    <w:lvl w:ilvl="1">
      <w:start w:val="2"/>
      <w:numFmt w:val="decimal"/>
      <w:lvlText w:val="%1.%2"/>
      <w:lvlJc w:val="left"/>
      <w:pPr>
        <w:ind w:left="525" w:hanging="525"/>
      </w:pPr>
      <w:rPr>
        <w:rFonts w:ascii="Times New Roman" w:hAnsi="Times New Roman" w:hint="default"/>
        <w:sz w:val="26"/>
      </w:rPr>
    </w:lvl>
    <w:lvl w:ilvl="2">
      <w:start w:val="1"/>
      <w:numFmt w:val="decimal"/>
      <w:lvlText w:val="%1.%2.%3"/>
      <w:lvlJc w:val="left"/>
      <w:pPr>
        <w:ind w:left="720" w:hanging="720"/>
      </w:pPr>
      <w:rPr>
        <w:rFonts w:ascii="Times New Roman" w:hAnsi="Times New Roman" w:hint="default"/>
        <w:sz w:val="26"/>
      </w:rPr>
    </w:lvl>
    <w:lvl w:ilvl="3">
      <w:start w:val="1"/>
      <w:numFmt w:val="decimal"/>
      <w:lvlText w:val="%1.%2.%3.%4"/>
      <w:lvlJc w:val="left"/>
      <w:pPr>
        <w:ind w:left="720" w:hanging="72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440" w:hanging="1440"/>
      </w:pPr>
      <w:rPr>
        <w:rFonts w:ascii="Times New Roman" w:hAnsi="Times New Roman" w:hint="default"/>
        <w:sz w:val="26"/>
      </w:rPr>
    </w:lvl>
  </w:abstractNum>
  <w:abstractNum w:abstractNumId="5" w15:restartNumberingAfterBreak="0">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1D109A"/>
    <w:multiLevelType w:val="multilevel"/>
    <w:tmpl w:val="2D50B1F6"/>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246016"/>
    <w:multiLevelType w:val="multilevel"/>
    <w:tmpl w:val="D08AF3B6"/>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A7C3A59"/>
    <w:multiLevelType w:val="multilevel"/>
    <w:tmpl w:val="4BDA698A"/>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404494"/>
    <w:multiLevelType w:val="multilevel"/>
    <w:tmpl w:val="32CC3C16"/>
    <w:lvl w:ilvl="0">
      <w:start w:val="10"/>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42443EC"/>
    <w:multiLevelType w:val="multilevel"/>
    <w:tmpl w:val="14729CCE"/>
    <w:lvl w:ilvl="0">
      <w:start w:val="3"/>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A5150"/>
    <w:multiLevelType w:val="multilevel"/>
    <w:tmpl w:val="85EE5AAE"/>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3" w15:restartNumberingAfterBreak="0">
    <w:nsid w:val="3C195E7C"/>
    <w:multiLevelType w:val="multilevel"/>
    <w:tmpl w:val="06788F8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9819F7"/>
    <w:multiLevelType w:val="multilevel"/>
    <w:tmpl w:val="A4DC1130"/>
    <w:lvl w:ilvl="0">
      <w:start w:val="20"/>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3F97150"/>
    <w:multiLevelType w:val="multilevel"/>
    <w:tmpl w:val="A69C5A6E"/>
    <w:lvl w:ilvl="0">
      <w:start w:val="1"/>
      <w:numFmt w:val="decimal"/>
      <w:lvlText w:val="2.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AD6FB1"/>
    <w:multiLevelType w:val="multilevel"/>
    <w:tmpl w:val="52F4C37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B3A4260"/>
    <w:multiLevelType w:val="multilevel"/>
    <w:tmpl w:val="1E368958"/>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0406E96"/>
    <w:multiLevelType w:val="multilevel"/>
    <w:tmpl w:val="A000CE28"/>
    <w:lvl w:ilvl="0">
      <w:start w:val="6"/>
      <w:numFmt w:val="decimal"/>
      <w:lvlText w:val="%1."/>
      <w:lvlJc w:val="left"/>
      <w:pPr>
        <w:ind w:left="780" w:hanging="780"/>
      </w:pPr>
      <w:rPr>
        <w:rFonts w:ascii="Times New Roman" w:hAnsi="Times New Roman" w:hint="default"/>
        <w:sz w:val="26"/>
      </w:rPr>
    </w:lvl>
    <w:lvl w:ilvl="1">
      <w:start w:val="1"/>
      <w:numFmt w:val="decimal"/>
      <w:lvlText w:val="%1.%2."/>
      <w:lvlJc w:val="left"/>
      <w:pPr>
        <w:ind w:left="780" w:hanging="780"/>
      </w:pPr>
      <w:rPr>
        <w:rFonts w:ascii="Times New Roman" w:hAnsi="Times New Roman" w:hint="default"/>
        <w:sz w:val="26"/>
      </w:rPr>
    </w:lvl>
    <w:lvl w:ilvl="2">
      <w:start w:val="7"/>
      <w:numFmt w:val="decimal"/>
      <w:lvlText w:val="%1.%2.%3."/>
      <w:lvlJc w:val="left"/>
      <w:pPr>
        <w:ind w:left="780" w:hanging="780"/>
      </w:pPr>
      <w:rPr>
        <w:rFonts w:ascii="Times New Roman" w:hAnsi="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800" w:hanging="1800"/>
      </w:pPr>
      <w:rPr>
        <w:rFonts w:ascii="Times New Roman" w:hAnsi="Times New Roman" w:hint="default"/>
        <w:sz w:val="26"/>
      </w:rPr>
    </w:lvl>
  </w:abstractNum>
  <w:abstractNum w:abstractNumId="21" w15:restartNumberingAfterBreak="0">
    <w:nsid w:val="55060C80"/>
    <w:multiLevelType w:val="multilevel"/>
    <w:tmpl w:val="87207788"/>
    <w:lvl w:ilvl="0">
      <w:start w:val="1"/>
      <w:numFmt w:val="decimal"/>
      <w:lvlText w:val="2.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8FB6B08"/>
    <w:multiLevelType w:val="multilevel"/>
    <w:tmpl w:val="9A180C94"/>
    <w:lvl w:ilvl="0">
      <w:start w:val="16"/>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B242CCF"/>
    <w:multiLevelType w:val="multilevel"/>
    <w:tmpl w:val="8758BC00"/>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F476E39"/>
    <w:multiLevelType w:val="multilevel"/>
    <w:tmpl w:val="C48A710A"/>
    <w:lvl w:ilvl="0">
      <w:start w:val="2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1A2617F"/>
    <w:multiLevelType w:val="multilevel"/>
    <w:tmpl w:val="02E4227A"/>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C362FFE"/>
    <w:multiLevelType w:val="multilevel"/>
    <w:tmpl w:val="E4DC845E"/>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D92427E"/>
    <w:multiLevelType w:val="multilevel"/>
    <w:tmpl w:val="5E7C30EA"/>
    <w:lvl w:ilvl="0">
      <w:start w:val="2"/>
      <w:numFmt w:val="decimal"/>
      <w:lvlText w:val="%1."/>
      <w:lvlJc w:val="left"/>
      <w:pPr>
        <w:ind w:left="585" w:hanging="585"/>
      </w:pPr>
      <w:rPr>
        <w:rFonts w:hint="default"/>
      </w:rPr>
    </w:lvl>
    <w:lvl w:ilvl="1">
      <w:start w:val="2"/>
      <w:numFmt w:val="decimal"/>
      <w:lvlText w:val="%1.%2."/>
      <w:lvlJc w:val="left"/>
      <w:pPr>
        <w:ind w:left="1242" w:hanging="72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6336" w:hanging="2160"/>
      </w:pPr>
      <w:rPr>
        <w:rFonts w:hint="default"/>
      </w:rPr>
    </w:lvl>
  </w:abstractNum>
  <w:abstractNum w:abstractNumId="29" w15:restartNumberingAfterBreak="0">
    <w:nsid w:val="6F2C4533"/>
    <w:multiLevelType w:val="multilevel"/>
    <w:tmpl w:val="F52E8F24"/>
    <w:lvl w:ilvl="0">
      <w:start w:val="6"/>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CB1154"/>
    <w:multiLevelType w:val="multilevel"/>
    <w:tmpl w:val="05780B3A"/>
    <w:lvl w:ilvl="0">
      <w:start w:val="4"/>
      <w:numFmt w:val="decimal"/>
      <w:lvlText w:val="%1."/>
      <w:lvlJc w:val="left"/>
      <w:pPr>
        <w:ind w:left="585" w:hanging="585"/>
      </w:pPr>
      <w:rPr>
        <w:rFonts w:ascii="Times New Roman" w:hAnsi="Times New Roman" w:hint="default"/>
        <w:sz w:val="26"/>
      </w:rPr>
    </w:lvl>
    <w:lvl w:ilvl="1">
      <w:start w:val="3"/>
      <w:numFmt w:val="decimal"/>
      <w:lvlText w:val="%1.%2."/>
      <w:lvlJc w:val="left"/>
      <w:pPr>
        <w:ind w:left="720" w:hanging="720"/>
      </w:pPr>
      <w:rPr>
        <w:rFonts w:ascii="Times New Roman" w:hAnsi="Times New Roman" w:hint="default"/>
        <w:sz w:val="26"/>
      </w:rPr>
    </w:lvl>
    <w:lvl w:ilvl="2">
      <w:start w:val="5"/>
      <w:numFmt w:val="decimal"/>
      <w:lvlText w:val="%1.%2.%3."/>
      <w:lvlJc w:val="left"/>
      <w:pPr>
        <w:ind w:left="720" w:hanging="720"/>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1" w15:restartNumberingAfterBreak="0">
    <w:nsid w:val="73D86559"/>
    <w:multiLevelType w:val="multilevel"/>
    <w:tmpl w:val="8ECA5F46"/>
    <w:lvl w:ilvl="0">
      <w:start w:val="5"/>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DF5669C"/>
    <w:multiLevelType w:val="multilevel"/>
    <w:tmpl w:val="57749204"/>
    <w:lvl w:ilvl="0">
      <w:start w:val="1"/>
      <w:numFmt w:val="decimal"/>
      <w:lvlText w:val="2.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num>
  <w:num w:numId="5">
    <w:abstractNumId w:val="2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5"/>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0"/>
    </w:lvlOverride>
    <w:lvlOverride w:ilvl="1"/>
    <w:lvlOverride w:ilvl="2"/>
    <w:lvlOverride w:ilvl="3"/>
    <w:lvlOverride w:ilvl="4"/>
    <w:lvlOverride w:ilvl="5"/>
    <w:lvlOverride w:ilvl="6"/>
    <w:lvlOverride w:ilvl="7"/>
    <w:lvlOverride w:ilvl="8"/>
  </w:num>
  <w:num w:numId="24">
    <w:abstractNumId w:val="24"/>
    <w:lvlOverride w:ilvl="0">
      <w:startOverride w:val="2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9"/>
  </w:num>
  <w:num w:numId="29">
    <w:abstractNumId w:val="22"/>
    <w:lvlOverride w:ilvl="0">
      <w:startOverride w:val="16"/>
    </w:lvlOverride>
    <w:lvlOverride w:ilvl="1"/>
    <w:lvlOverride w:ilvl="2"/>
    <w:lvlOverride w:ilvl="3"/>
    <w:lvlOverride w:ilvl="4"/>
    <w:lvlOverride w:ilvl="5"/>
    <w:lvlOverride w:ilvl="6"/>
    <w:lvlOverride w:ilvl="7"/>
    <w:lvlOverride w:ilvl="8"/>
  </w:num>
  <w:num w:numId="30">
    <w:abstractNumId w:val="3"/>
  </w:num>
  <w:num w:numId="31">
    <w:abstractNumId w:val="31"/>
    <w:lvlOverride w:ilvl="0">
      <w:startOverride w:val="5"/>
    </w:lvlOverride>
    <w:lvlOverride w:ilvl="1"/>
    <w:lvlOverride w:ilvl="2"/>
    <w:lvlOverride w:ilvl="3"/>
    <w:lvlOverride w:ilvl="4"/>
    <w:lvlOverride w:ilvl="5"/>
    <w:lvlOverride w:ilvl="6"/>
    <w:lvlOverride w:ilvl="7"/>
    <w:lvlOverride w:ilvl="8"/>
  </w:num>
  <w:num w:numId="32">
    <w:abstractNumId w:val="29"/>
    <w:lvlOverride w:ilvl="0">
      <w:startOverride w:val="6"/>
    </w:lvlOverride>
    <w:lvlOverride w:ilvl="1"/>
    <w:lvlOverride w:ilvl="2"/>
    <w:lvlOverride w:ilvl="3"/>
    <w:lvlOverride w:ilvl="4"/>
    <w:lvlOverride w:ilvl="5"/>
    <w:lvlOverride w:ilvl="6"/>
    <w:lvlOverride w:ilvl="7"/>
    <w:lvlOverride w:ilvl="8"/>
  </w:num>
  <w:num w:numId="33">
    <w:abstractNumId w:val="33"/>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27"/>
    <w:rsid w:val="00072481"/>
    <w:rsid w:val="0008456F"/>
    <w:rsid w:val="00085B58"/>
    <w:rsid w:val="00085C62"/>
    <w:rsid w:val="00092CBC"/>
    <w:rsid w:val="000B05ED"/>
    <w:rsid w:val="000B7E94"/>
    <w:rsid w:val="000C7042"/>
    <w:rsid w:val="000F15CF"/>
    <w:rsid w:val="00124AD7"/>
    <w:rsid w:val="00142D75"/>
    <w:rsid w:val="00144863"/>
    <w:rsid w:val="00174917"/>
    <w:rsid w:val="001C7249"/>
    <w:rsid w:val="002749B3"/>
    <w:rsid w:val="002B76E0"/>
    <w:rsid w:val="002E6585"/>
    <w:rsid w:val="002F1A63"/>
    <w:rsid w:val="00300265"/>
    <w:rsid w:val="00322379"/>
    <w:rsid w:val="0032327C"/>
    <w:rsid w:val="00327247"/>
    <w:rsid w:val="00340CEB"/>
    <w:rsid w:val="003541FA"/>
    <w:rsid w:val="0038019F"/>
    <w:rsid w:val="003A0ADA"/>
    <w:rsid w:val="003A7C1D"/>
    <w:rsid w:val="003D693E"/>
    <w:rsid w:val="003E1F05"/>
    <w:rsid w:val="003F257A"/>
    <w:rsid w:val="0043319C"/>
    <w:rsid w:val="00436487"/>
    <w:rsid w:val="0044157F"/>
    <w:rsid w:val="00496906"/>
    <w:rsid w:val="004E12E2"/>
    <w:rsid w:val="00516F7A"/>
    <w:rsid w:val="00617AD1"/>
    <w:rsid w:val="00697F6B"/>
    <w:rsid w:val="006B557D"/>
    <w:rsid w:val="006E2207"/>
    <w:rsid w:val="0071375A"/>
    <w:rsid w:val="00751B6B"/>
    <w:rsid w:val="007937EA"/>
    <w:rsid w:val="00813B2D"/>
    <w:rsid w:val="00826E1B"/>
    <w:rsid w:val="00830DAC"/>
    <w:rsid w:val="00844D9A"/>
    <w:rsid w:val="008B6018"/>
    <w:rsid w:val="008E478D"/>
    <w:rsid w:val="00917CC1"/>
    <w:rsid w:val="00943597"/>
    <w:rsid w:val="00945D69"/>
    <w:rsid w:val="00954927"/>
    <w:rsid w:val="009879E4"/>
    <w:rsid w:val="009B63D7"/>
    <w:rsid w:val="009C1905"/>
    <w:rsid w:val="009D3E00"/>
    <w:rsid w:val="009E662A"/>
    <w:rsid w:val="00A24C27"/>
    <w:rsid w:val="00A30560"/>
    <w:rsid w:val="00A76016"/>
    <w:rsid w:val="00AB3574"/>
    <w:rsid w:val="00AE1263"/>
    <w:rsid w:val="00B16B53"/>
    <w:rsid w:val="00B21396"/>
    <w:rsid w:val="00B53441"/>
    <w:rsid w:val="00B76F60"/>
    <w:rsid w:val="00B81C0A"/>
    <w:rsid w:val="00B82297"/>
    <w:rsid w:val="00BA2480"/>
    <w:rsid w:val="00BC4740"/>
    <w:rsid w:val="00BE50AB"/>
    <w:rsid w:val="00BF128D"/>
    <w:rsid w:val="00BF3245"/>
    <w:rsid w:val="00BF3347"/>
    <w:rsid w:val="00BF460E"/>
    <w:rsid w:val="00C05A53"/>
    <w:rsid w:val="00C5769D"/>
    <w:rsid w:val="00C8138F"/>
    <w:rsid w:val="00CB36F4"/>
    <w:rsid w:val="00CC0D50"/>
    <w:rsid w:val="00CC2975"/>
    <w:rsid w:val="00CD5BC5"/>
    <w:rsid w:val="00D12338"/>
    <w:rsid w:val="00D208D3"/>
    <w:rsid w:val="00D2486D"/>
    <w:rsid w:val="00D32BA7"/>
    <w:rsid w:val="00D33F54"/>
    <w:rsid w:val="00D5686F"/>
    <w:rsid w:val="00D73828"/>
    <w:rsid w:val="00D73B50"/>
    <w:rsid w:val="00DA4EF7"/>
    <w:rsid w:val="00DD2069"/>
    <w:rsid w:val="00DD5C68"/>
    <w:rsid w:val="00DE2146"/>
    <w:rsid w:val="00DF0586"/>
    <w:rsid w:val="00E02191"/>
    <w:rsid w:val="00E332D1"/>
    <w:rsid w:val="00E941F8"/>
    <w:rsid w:val="00F133AB"/>
    <w:rsid w:val="00F3522E"/>
    <w:rsid w:val="00F43782"/>
    <w:rsid w:val="00FE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438"/>
  <w15:chartTrackingRefBased/>
  <w15:docId w15:val="{79824944-E86E-4A70-BF40-4EE7600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2207"/>
    <w:pPr>
      <w:spacing w:after="200" w:line="276" w:lineRule="auto"/>
    </w:pPr>
    <w:rPr>
      <w:rFonts w:ascii="Calibri" w:eastAsia="Calibri" w:hAnsi="Calibri" w:cs="Times New Roman"/>
    </w:rPr>
  </w:style>
  <w:style w:type="paragraph" w:styleId="1">
    <w:name w:val="heading 1"/>
    <w:aliases w:val="!Части документа"/>
    <w:basedOn w:val="a"/>
    <w:next w:val="a"/>
    <w:link w:val="10"/>
    <w:qFormat/>
    <w:rsid w:val="00124AD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24AD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24AD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24AD7"/>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24A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24A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24A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24AD7"/>
    <w:rPr>
      <w:rFonts w:ascii="Arial" w:eastAsia="Times New Roman" w:hAnsi="Arial" w:cs="Times New Roman"/>
      <w:b/>
      <w:bCs/>
      <w:sz w:val="26"/>
      <w:szCs w:val="28"/>
      <w:lang w:eastAsia="ru-RU"/>
    </w:rPr>
  </w:style>
  <w:style w:type="character" w:customStyle="1" w:styleId="11">
    <w:name w:val="Заголовок №1_"/>
    <w:link w:val="12"/>
    <w:locked/>
    <w:rsid w:val="00124AD7"/>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124AD7"/>
    <w:pPr>
      <w:shd w:val="clear" w:color="auto" w:fill="FFFFFF"/>
      <w:spacing w:before="600" w:after="360" w:line="0" w:lineRule="atLeast"/>
      <w:ind w:firstLine="567"/>
      <w:jc w:val="right"/>
      <w:outlineLvl w:val="0"/>
    </w:pPr>
    <w:rPr>
      <w:rFonts w:ascii="Times New Roman" w:eastAsia="Times New Roman" w:hAnsi="Times New Roman"/>
      <w:b/>
      <w:bCs/>
      <w:sz w:val="26"/>
      <w:szCs w:val="26"/>
    </w:rPr>
  </w:style>
  <w:style w:type="character" w:customStyle="1" w:styleId="21">
    <w:name w:val="Основной текст (2)"/>
    <w:rsid w:val="00124AD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2">
    <w:name w:val="Основной текст (2) + Полужирный"/>
    <w:rsid w:val="00124AD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1">
    <w:name w:val="Основной текст (3)"/>
    <w:rsid w:val="00124AD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 Не полужирный"/>
    <w:rsid w:val="00124AD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124AD7"/>
    <w:pPr>
      <w:spacing w:after="0" w:line="240" w:lineRule="auto"/>
      <w:ind w:left="720" w:firstLine="567"/>
      <w:contextualSpacing/>
      <w:jc w:val="both"/>
    </w:pPr>
    <w:rPr>
      <w:rFonts w:ascii="Arial" w:eastAsia="Times New Roman" w:hAnsi="Arial"/>
      <w:sz w:val="24"/>
      <w:szCs w:val="24"/>
      <w:lang w:eastAsia="ru-RU"/>
    </w:rPr>
  </w:style>
  <w:style w:type="character" w:customStyle="1" w:styleId="23">
    <w:name w:val="Основной текст (2)_"/>
    <w:locked/>
    <w:rsid w:val="00124AD7"/>
    <w:rPr>
      <w:rFonts w:ascii="Times New Roman" w:eastAsia="Times New Roman" w:hAnsi="Times New Roman" w:cs="Times New Roman"/>
      <w:sz w:val="26"/>
      <w:szCs w:val="26"/>
      <w:shd w:val="clear" w:color="auto" w:fill="FFFFFF"/>
    </w:rPr>
  </w:style>
  <w:style w:type="character" w:styleId="a4">
    <w:name w:val="Hyperlink"/>
    <w:rsid w:val="00124AD7"/>
    <w:rPr>
      <w:color w:val="0000FF"/>
      <w:u w:val="none"/>
    </w:rPr>
  </w:style>
  <w:style w:type="character" w:customStyle="1" w:styleId="a5">
    <w:name w:val="Название Знак"/>
    <w:uiPriority w:val="99"/>
    <w:rsid w:val="00124AD7"/>
    <w:rPr>
      <w:rFonts w:ascii="Times New Roman" w:eastAsia="Times New Roman" w:hAnsi="Times New Roman" w:cs="Times New Roman"/>
      <w:b/>
      <w:bCs/>
      <w:sz w:val="28"/>
      <w:szCs w:val="28"/>
      <w:lang w:eastAsia="ru-RU"/>
    </w:rPr>
  </w:style>
  <w:style w:type="paragraph" w:styleId="a6">
    <w:name w:val="Subtitle"/>
    <w:basedOn w:val="a"/>
    <w:link w:val="a7"/>
    <w:uiPriority w:val="99"/>
    <w:qFormat/>
    <w:rsid w:val="00124AD7"/>
    <w:pPr>
      <w:spacing w:after="0" w:line="240" w:lineRule="auto"/>
      <w:ind w:firstLine="567"/>
      <w:jc w:val="center"/>
    </w:pPr>
    <w:rPr>
      <w:rFonts w:ascii="Times New Roman" w:eastAsia="Times New Roman" w:hAnsi="Times New Roman"/>
      <w:sz w:val="36"/>
      <w:szCs w:val="36"/>
      <w:lang w:eastAsia="ru-RU"/>
    </w:rPr>
  </w:style>
  <w:style w:type="character" w:customStyle="1" w:styleId="a7">
    <w:name w:val="Подзаголовок Знак"/>
    <w:basedOn w:val="a0"/>
    <w:link w:val="a6"/>
    <w:uiPriority w:val="99"/>
    <w:rsid w:val="00124AD7"/>
    <w:rPr>
      <w:rFonts w:ascii="Times New Roman" w:eastAsia="Times New Roman" w:hAnsi="Times New Roman" w:cs="Times New Roman"/>
      <w:sz w:val="36"/>
      <w:szCs w:val="36"/>
      <w:lang w:eastAsia="ru-RU"/>
    </w:rPr>
  </w:style>
  <w:style w:type="paragraph" w:customStyle="1" w:styleId="ConsPlusNonformat">
    <w:name w:val="ConsPlusNonformat"/>
    <w:rsid w:val="00124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rsid w:val="00124AD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124AD7"/>
    <w:pPr>
      <w:spacing w:after="0" w:line="240" w:lineRule="auto"/>
      <w:ind w:firstLine="567"/>
      <w:jc w:val="both"/>
    </w:pPr>
    <w:rPr>
      <w:rFonts w:ascii="Courier" w:eastAsia="Times New Roman" w:hAnsi="Courier"/>
      <w:szCs w:val="20"/>
      <w:lang w:eastAsia="ru-RU"/>
    </w:rPr>
  </w:style>
  <w:style w:type="character" w:customStyle="1" w:styleId="a9">
    <w:name w:val="Текст примечания Знак"/>
    <w:aliases w:val="!Равноширинный текст документа Знак"/>
    <w:basedOn w:val="a0"/>
    <w:link w:val="a8"/>
    <w:semiHidden/>
    <w:rsid w:val="00124AD7"/>
    <w:rPr>
      <w:rFonts w:ascii="Courier" w:eastAsia="Times New Roman" w:hAnsi="Courier" w:cs="Times New Roman"/>
      <w:szCs w:val="20"/>
      <w:lang w:eastAsia="ru-RU"/>
    </w:rPr>
  </w:style>
  <w:style w:type="paragraph" w:customStyle="1" w:styleId="Title">
    <w:name w:val="Title!Название НПА"/>
    <w:basedOn w:val="a"/>
    <w:rsid w:val="00124AD7"/>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a">
    <w:name w:val="Table Grid"/>
    <w:basedOn w:val="a1"/>
    <w:uiPriority w:val="59"/>
    <w:rsid w:val="00124A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24AD7"/>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Верхний колонтитул Знак"/>
    <w:basedOn w:val="a0"/>
    <w:link w:val="ab"/>
    <w:uiPriority w:val="99"/>
    <w:rsid w:val="00124AD7"/>
    <w:rPr>
      <w:rFonts w:ascii="Arial" w:eastAsia="Times New Roman" w:hAnsi="Arial" w:cs="Times New Roman"/>
      <w:sz w:val="24"/>
      <w:szCs w:val="24"/>
      <w:lang w:eastAsia="ru-RU"/>
    </w:rPr>
  </w:style>
  <w:style w:type="paragraph" w:styleId="ad">
    <w:name w:val="footer"/>
    <w:basedOn w:val="a"/>
    <w:link w:val="ae"/>
    <w:uiPriority w:val="99"/>
    <w:unhideWhenUsed/>
    <w:rsid w:val="00124AD7"/>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e">
    <w:name w:val="Нижний колонтитул Знак"/>
    <w:basedOn w:val="a0"/>
    <w:link w:val="ad"/>
    <w:uiPriority w:val="99"/>
    <w:rsid w:val="00124AD7"/>
    <w:rPr>
      <w:rFonts w:ascii="Arial" w:eastAsia="Times New Roman" w:hAnsi="Arial" w:cs="Times New Roman"/>
      <w:sz w:val="24"/>
      <w:szCs w:val="24"/>
      <w:lang w:eastAsia="ru-RU"/>
    </w:rPr>
  </w:style>
  <w:style w:type="paragraph" w:customStyle="1" w:styleId="ConsPlusNormal">
    <w:name w:val="ConsPlusNormal"/>
    <w:rsid w:val="00124AD7"/>
    <w:pPr>
      <w:widowControl w:val="0"/>
      <w:autoSpaceDE w:val="0"/>
      <w:autoSpaceDN w:val="0"/>
      <w:spacing w:after="0" w:line="240" w:lineRule="auto"/>
    </w:pPr>
    <w:rPr>
      <w:rFonts w:ascii="Calibri" w:eastAsia="Times New Roman" w:hAnsi="Calibri" w:cs="Calibri"/>
      <w:szCs w:val="20"/>
      <w:lang w:eastAsia="ru-RU"/>
    </w:rPr>
  </w:style>
  <w:style w:type="paragraph" w:styleId="af">
    <w:name w:val="Title"/>
    <w:basedOn w:val="a"/>
    <w:next w:val="a"/>
    <w:link w:val="af0"/>
    <w:uiPriority w:val="10"/>
    <w:qFormat/>
    <w:rsid w:val="00124AD7"/>
    <w:pPr>
      <w:spacing w:after="0" w:line="240" w:lineRule="auto"/>
      <w:ind w:firstLine="567"/>
      <w:contextualSpacing/>
      <w:jc w:val="both"/>
    </w:pPr>
    <w:rPr>
      <w:rFonts w:asciiTheme="majorHAnsi" w:eastAsiaTheme="majorEastAsia" w:hAnsiTheme="majorHAnsi" w:cstheme="majorBidi"/>
      <w:spacing w:val="-10"/>
      <w:kern w:val="28"/>
      <w:sz w:val="56"/>
      <w:szCs w:val="56"/>
      <w:lang w:eastAsia="ru-RU"/>
    </w:rPr>
  </w:style>
  <w:style w:type="character" w:customStyle="1" w:styleId="af0">
    <w:name w:val="Заголовок Знак"/>
    <w:basedOn w:val="a0"/>
    <w:link w:val="af"/>
    <w:uiPriority w:val="10"/>
    <w:rsid w:val="00124AD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80162">
      <w:bodyDiv w:val="1"/>
      <w:marLeft w:val="0"/>
      <w:marRight w:val="0"/>
      <w:marTop w:val="0"/>
      <w:marBottom w:val="0"/>
      <w:divBdr>
        <w:top w:val="none" w:sz="0" w:space="0" w:color="auto"/>
        <w:left w:val="none" w:sz="0" w:space="0" w:color="auto"/>
        <w:bottom w:val="none" w:sz="0" w:space="0" w:color="auto"/>
        <w:right w:val="none" w:sz="0" w:space="0" w:color="auto"/>
      </w:divBdr>
    </w:div>
    <w:div w:id="13061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11EF-0261-4471-9A7B-B57C7144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46</Pages>
  <Words>21735</Words>
  <Characters>123892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Администратор</cp:lastModifiedBy>
  <cp:revision>107</cp:revision>
  <dcterms:created xsi:type="dcterms:W3CDTF">2022-05-19T05:37:00Z</dcterms:created>
  <dcterms:modified xsi:type="dcterms:W3CDTF">2023-05-17T10:27:00Z</dcterms:modified>
</cp:coreProperties>
</file>